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E12B" w14:textId="4C6F7D61" w:rsidR="00C14300" w:rsidRDefault="00D02A32">
      <w:pPr>
        <w:pStyle w:val="BodyText"/>
        <w:ind w:left="102"/>
        <w:rPr>
          <w:rFonts w:ascii="Times New Roman"/>
          <w:i w:val="0"/>
          <w:sz w:val="20"/>
        </w:rPr>
      </w:pPr>
      <w:r>
        <w:rPr>
          <w:rFonts w:ascii="Times New Roman"/>
          <w:i w:val="0"/>
          <w:sz w:val="20"/>
        </w:rPr>
        <w:t xml:space="preserve"> </w:t>
      </w:r>
      <w:r w:rsidR="00204680">
        <w:pict w14:anchorId="6336E18D">
          <v:shapetype id="_x0000_t202" coordsize="21600,21600" o:spt="202" path="m,l,21600r21600,l21600,xe">
            <v:stroke joinstyle="miter"/>
            <v:path gradientshapeok="t" o:connecttype="rect"/>
          </v:shapetype>
          <v:shape id="Textbox 3" o:spid="_x0000_s2054" type="#_x0000_t202" style="width:552.25pt;height:44.8pt;visibility:visible;mso-left-percent:-10001;mso-top-percent:-10001;mso-position-horizontal:absolute;mso-position-horizontal-relative:char;mso-position-vertical:absolute;mso-position-vertical-relative:line;mso-left-percent:-10001;mso-top-percent:-10001" fillcolor="#c5d9f0" strokeweight="1.44pt">
            <v:path arrowok="t"/>
            <v:textbox inset="0,0,0,0">
              <w:txbxContent>
                <w:p w14:paraId="3B91266C" w14:textId="77777777" w:rsidR="00C14300" w:rsidRDefault="00E34339">
                  <w:pPr>
                    <w:spacing w:before="19"/>
                    <w:ind w:left="175" w:right="174" w:firstLine="136"/>
                    <w:jc w:val="center"/>
                    <w:rPr>
                      <w:color w:val="000000"/>
                      <w:sz w:val="24"/>
                    </w:rPr>
                  </w:pPr>
                  <w:r>
                    <w:rPr>
                      <w:color w:val="000000"/>
                      <w:sz w:val="24"/>
                    </w:rPr>
                    <w:t>As a matter of proper business decorum, the Board of Commissioners respectfully request that all cell</w:t>
                  </w:r>
                  <w:r>
                    <w:rPr>
                      <w:color w:val="000000"/>
                      <w:spacing w:val="-2"/>
                      <w:sz w:val="24"/>
                    </w:rPr>
                    <w:t xml:space="preserve"> </w:t>
                  </w:r>
                  <w:r>
                    <w:rPr>
                      <w:color w:val="000000"/>
                      <w:sz w:val="24"/>
                    </w:rPr>
                    <w:t>phones</w:t>
                  </w:r>
                  <w:r>
                    <w:rPr>
                      <w:color w:val="000000"/>
                      <w:spacing w:val="-4"/>
                      <w:sz w:val="24"/>
                    </w:rPr>
                    <w:t xml:space="preserve"> </w:t>
                  </w:r>
                  <w:r>
                    <w:rPr>
                      <w:color w:val="000000"/>
                      <w:sz w:val="24"/>
                    </w:rPr>
                    <w:t>be</w:t>
                  </w:r>
                  <w:r>
                    <w:rPr>
                      <w:color w:val="000000"/>
                      <w:spacing w:val="-1"/>
                      <w:sz w:val="24"/>
                    </w:rPr>
                    <w:t xml:space="preserve"> </w:t>
                  </w:r>
                  <w:r>
                    <w:rPr>
                      <w:color w:val="000000"/>
                      <w:sz w:val="24"/>
                    </w:rPr>
                    <w:t>turned</w:t>
                  </w:r>
                  <w:r>
                    <w:rPr>
                      <w:color w:val="000000"/>
                      <w:spacing w:val="-3"/>
                      <w:sz w:val="24"/>
                    </w:rPr>
                    <w:t xml:space="preserve"> </w:t>
                  </w:r>
                  <w:r>
                    <w:rPr>
                      <w:color w:val="000000"/>
                      <w:sz w:val="24"/>
                    </w:rPr>
                    <w:t>off</w:t>
                  </w:r>
                  <w:r>
                    <w:rPr>
                      <w:color w:val="000000"/>
                      <w:spacing w:val="-1"/>
                      <w:sz w:val="24"/>
                    </w:rPr>
                    <w:t xml:space="preserve"> </w:t>
                  </w:r>
                  <w:r>
                    <w:rPr>
                      <w:color w:val="000000"/>
                      <w:sz w:val="24"/>
                    </w:rPr>
                    <w:t>or</w:t>
                  </w:r>
                  <w:r>
                    <w:rPr>
                      <w:color w:val="000000"/>
                      <w:spacing w:val="-5"/>
                      <w:sz w:val="24"/>
                    </w:rPr>
                    <w:t xml:space="preserve"> </w:t>
                  </w:r>
                  <w:r>
                    <w:rPr>
                      <w:color w:val="000000"/>
                      <w:sz w:val="24"/>
                    </w:rPr>
                    <w:t>placed</w:t>
                  </w:r>
                  <w:r>
                    <w:rPr>
                      <w:color w:val="000000"/>
                      <w:spacing w:val="-1"/>
                      <w:sz w:val="24"/>
                    </w:rPr>
                    <w:t xml:space="preserve"> </w:t>
                  </w:r>
                  <w:r>
                    <w:rPr>
                      <w:color w:val="000000"/>
                      <w:sz w:val="24"/>
                    </w:rPr>
                    <w:t>on</w:t>
                  </w:r>
                  <w:r>
                    <w:rPr>
                      <w:color w:val="000000"/>
                      <w:spacing w:val="-1"/>
                      <w:sz w:val="24"/>
                    </w:rPr>
                    <w:t xml:space="preserve"> </w:t>
                  </w:r>
                  <w:r>
                    <w:rPr>
                      <w:color w:val="000000"/>
                      <w:sz w:val="24"/>
                    </w:rPr>
                    <w:t>vibrate.</w:t>
                  </w:r>
                  <w:r>
                    <w:rPr>
                      <w:color w:val="000000"/>
                      <w:spacing w:val="-1"/>
                      <w:sz w:val="24"/>
                    </w:rPr>
                    <w:t xml:space="preserve"> </w:t>
                  </w:r>
                  <w:r>
                    <w:rPr>
                      <w:color w:val="000000"/>
                      <w:sz w:val="24"/>
                    </w:rPr>
                    <w:t>To</w:t>
                  </w:r>
                  <w:r>
                    <w:rPr>
                      <w:color w:val="000000"/>
                      <w:spacing w:val="-1"/>
                      <w:sz w:val="24"/>
                    </w:rPr>
                    <w:t xml:space="preserve"> </w:t>
                  </w:r>
                  <w:r>
                    <w:rPr>
                      <w:color w:val="000000"/>
                      <w:sz w:val="24"/>
                    </w:rPr>
                    <w:t>prevent</w:t>
                  </w:r>
                  <w:r>
                    <w:rPr>
                      <w:color w:val="000000"/>
                      <w:spacing w:val="-4"/>
                      <w:sz w:val="24"/>
                    </w:rPr>
                    <w:t xml:space="preserve"> </w:t>
                  </w:r>
                  <w:r>
                    <w:rPr>
                      <w:color w:val="000000"/>
                      <w:sz w:val="24"/>
                    </w:rPr>
                    <w:t>any</w:t>
                  </w:r>
                  <w:r>
                    <w:rPr>
                      <w:color w:val="000000"/>
                      <w:spacing w:val="-4"/>
                      <w:sz w:val="24"/>
                    </w:rPr>
                    <w:t xml:space="preserve"> </w:t>
                  </w:r>
                  <w:r>
                    <w:rPr>
                      <w:color w:val="000000"/>
                      <w:sz w:val="24"/>
                    </w:rPr>
                    <w:t>potential</w:t>
                  </w:r>
                  <w:r>
                    <w:rPr>
                      <w:color w:val="000000"/>
                      <w:spacing w:val="-2"/>
                      <w:sz w:val="24"/>
                    </w:rPr>
                    <w:t xml:space="preserve"> </w:t>
                  </w:r>
                  <w:r>
                    <w:rPr>
                      <w:color w:val="000000"/>
                      <w:sz w:val="24"/>
                    </w:rPr>
                    <w:t>distraction</w:t>
                  </w:r>
                  <w:r>
                    <w:rPr>
                      <w:color w:val="000000"/>
                      <w:spacing w:val="-1"/>
                      <w:sz w:val="24"/>
                    </w:rPr>
                    <w:t xml:space="preserve"> </w:t>
                  </w:r>
                  <w:r>
                    <w:rPr>
                      <w:color w:val="000000"/>
                      <w:sz w:val="24"/>
                    </w:rPr>
                    <w:t>of</w:t>
                  </w:r>
                  <w:r>
                    <w:rPr>
                      <w:color w:val="000000"/>
                      <w:spacing w:val="-4"/>
                      <w:sz w:val="24"/>
                    </w:rPr>
                    <w:t xml:space="preserve"> </w:t>
                  </w:r>
                  <w:r>
                    <w:rPr>
                      <w:color w:val="000000"/>
                      <w:sz w:val="24"/>
                    </w:rPr>
                    <w:t>the</w:t>
                  </w:r>
                  <w:r>
                    <w:rPr>
                      <w:color w:val="000000"/>
                      <w:spacing w:val="-1"/>
                      <w:sz w:val="24"/>
                    </w:rPr>
                    <w:t xml:space="preserve"> </w:t>
                  </w:r>
                  <w:r>
                    <w:rPr>
                      <w:color w:val="000000"/>
                      <w:sz w:val="24"/>
                    </w:rPr>
                    <w:t>proceeding, we request that side conversations be taken outside the meeting room.</w:t>
                  </w:r>
                </w:p>
              </w:txbxContent>
            </v:textbox>
            <w10:anchorlock/>
          </v:shape>
        </w:pict>
      </w:r>
    </w:p>
    <w:p w14:paraId="2D1C10DB" w14:textId="77777777" w:rsidR="00C14300" w:rsidRDefault="00C14300">
      <w:pPr>
        <w:pStyle w:val="BodyText"/>
        <w:spacing w:before="3"/>
        <w:rPr>
          <w:rFonts w:ascii="Times New Roman"/>
          <w:i w:val="0"/>
          <w:sz w:val="13"/>
        </w:rPr>
      </w:pPr>
    </w:p>
    <w:p w14:paraId="28BF5A0E" w14:textId="27C2CE09" w:rsidR="00C14300" w:rsidRDefault="00E34339">
      <w:pPr>
        <w:spacing w:before="92"/>
        <w:ind w:left="2120" w:right="2356"/>
        <w:jc w:val="center"/>
        <w:rPr>
          <w:b/>
          <w:sz w:val="24"/>
        </w:rPr>
      </w:pPr>
      <w:r>
        <w:rPr>
          <w:b/>
          <w:sz w:val="24"/>
          <w:u w:val="single"/>
        </w:rPr>
        <w:t>BOARD</w:t>
      </w:r>
      <w:r>
        <w:rPr>
          <w:b/>
          <w:spacing w:val="-3"/>
          <w:sz w:val="24"/>
          <w:u w:val="single"/>
        </w:rPr>
        <w:t xml:space="preserve"> </w:t>
      </w:r>
      <w:r w:rsidR="00517E93">
        <w:rPr>
          <w:b/>
          <w:spacing w:val="-2"/>
          <w:sz w:val="24"/>
          <w:u w:val="single"/>
        </w:rPr>
        <w:t>WORKSHOP</w:t>
      </w:r>
      <w:r w:rsidR="00517E93" w:rsidRPr="0064066E">
        <w:rPr>
          <w:b/>
          <w:color w:val="FF0000"/>
          <w:spacing w:val="-2"/>
          <w:sz w:val="36"/>
          <w:szCs w:val="36"/>
        </w:rPr>
        <w:t>*</w:t>
      </w:r>
    </w:p>
    <w:p w14:paraId="4FEEA347" w14:textId="77777777" w:rsidR="00C14300" w:rsidRDefault="00E34339">
      <w:pPr>
        <w:ind w:left="2120" w:right="2356"/>
        <w:jc w:val="center"/>
        <w:rPr>
          <w:b/>
          <w:sz w:val="24"/>
        </w:rPr>
      </w:pPr>
      <w:r>
        <w:rPr>
          <w:b/>
          <w:sz w:val="24"/>
          <w:u w:val="single"/>
        </w:rPr>
        <w:t>VICTOR</w:t>
      </w:r>
      <w:r>
        <w:rPr>
          <w:b/>
          <w:spacing w:val="-11"/>
          <w:sz w:val="24"/>
          <w:u w:val="single"/>
        </w:rPr>
        <w:t xml:space="preserve"> </w:t>
      </w:r>
      <w:r>
        <w:rPr>
          <w:b/>
          <w:sz w:val="24"/>
          <w:u w:val="single"/>
        </w:rPr>
        <w:t>VALLEY</w:t>
      </w:r>
      <w:r>
        <w:rPr>
          <w:b/>
          <w:spacing w:val="-8"/>
          <w:sz w:val="24"/>
          <w:u w:val="single"/>
        </w:rPr>
        <w:t xml:space="preserve"> </w:t>
      </w:r>
      <w:r>
        <w:rPr>
          <w:b/>
          <w:sz w:val="24"/>
          <w:u w:val="single"/>
        </w:rPr>
        <w:t>WASTEWATER</w:t>
      </w:r>
      <w:r>
        <w:rPr>
          <w:b/>
          <w:spacing w:val="-9"/>
          <w:sz w:val="24"/>
          <w:u w:val="single"/>
        </w:rPr>
        <w:t xml:space="preserve"> </w:t>
      </w:r>
      <w:r>
        <w:rPr>
          <w:b/>
          <w:sz w:val="24"/>
          <w:u w:val="single"/>
        </w:rPr>
        <w:t>RECLAMATION</w:t>
      </w:r>
      <w:r>
        <w:rPr>
          <w:b/>
          <w:spacing w:val="-9"/>
          <w:sz w:val="24"/>
          <w:u w:val="single"/>
        </w:rPr>
        <w:t xml:space="preserve"> </w:t>
      </w:r>
      <w:r>
        <w:rPr>
          <w:b/>
          <w:sz w:val="24"/>
          <w:u w:val="single"/>
        </w:rPr>
        <w:t>AUTHORITY</w:t>
      </w:r>
      <w:r>
        <w:rPr>
          <w:b/>
          <w:sz w:val="24"/>
        </w:rPr>
        <w:t xml:space="preserve"> </w:t>
      </w:r>
      <w:r>
        <w:rPr>
          <w:b/>
          <w:sz w:val="24"/>
          <w:u w:val="single"/>
        </w:rPr>
        <w:t>VICTORVILLE CITY HALL, CONFERENCE ROOM D</w:t>
      </w:r>
    </w:p>
    <w:p w14:paraId="10FAAC9E" w14:textId="77777777" w:rsidR="00C14300" w:rsidRDefault="00E34339">
      <w:pPr>
        <w:ind w:left="2118" w:right="2356"/>
        <w:jc w:val="center"/>
        <w:rPr>
          <w:b/>
          <w:sz w:val="24"/>
        </w:rPr>
      </w:pPr>
      <w:r>
        <w:rPr>
          <w:b/>
          <w:sz w:val="24"/>
          <w:u w:val="single"/>
        </w:rPr>
        <w:t>14343</w:t>
      </w:r>
      <w:r>
        <w:rPr>
          <w:b/>
          <w:spacing w:val="-4"/>
          <w:sz w:val="24"/>
          <w:u w:val="single"/>
        </w:rPr>
        <w:t xml:space="preserve"> </w:t>
      </w:r>
      <w:r>
        <w:rPr>
          <w:b/>
          <w:sz w:val="24"/>
          <w:u w:val="single"/>
        </w:rPr>
        <w:t>CIVIC</w:t>
      </w:r>
      <w:r>
        <w:rPr>
          <w:b/>
          <w:spacing w:val="-2"/>
          <w:sz w:val="24"/>
          <w:u w:val="single"/>
        </w:rPr>
        <w:t xml:space="preserve"> </w:t>
      </w:r>
      <w:r>
        <w:rPr>
          <w:b/>
          <w:sz w:val="24"/>
          <w:u w:val="single"/>
        </w:rPr>
        <w:t>DRIVE,</w:t>
      </w:r>
      <w:r>
        <w:rPr>
          <w:b/>
          <w:spacing w:val="-5"/>
          <w:sz w:val="24"/>
          <w:u w:val="single"/>
        </w:rPr>
        <w:t xml:space="preserve"> </w:t>
      </w:r>
      <w:r>
        <w:rPr>
          <w:b/>
          <w:sz w:val="24"/>
          <w:u w:val="single"/>
        </w:rPr>
        <w:t>VICTORVILLE</w:t>
      </w:r>
      <w:r>
        <w:rPr>
          <w:b/>
          <w:spacing w:val="-1"/>
          <w:sz w:val="24"/>
          <w:u w:val="single"/>
        </w:rPr>
        <w:t xml:space="preserve"> </w:t>
      </w:r>
      <w:r>
        <w:rPr>
          <w:b/>
          <w:sz w:val="24"/>
          <w:u w:val="single"/>
        </w:rPr>
        <w:t>CA</w:t>
      </w:r>
      <w:r>
        <w:rPr>
          <w:b/>
          <w:spacing w:val="-2"/>
          <w:sz w:val="24"/>
          <w:u w:val="single"/>
        </w:rPr>
        <w:t xml:space="preserve"> 92392</w:t>
      </w:r>
    </w:p>
    <w:p w14:paraId="7BBCEA5C" w14:textId="0FCA8C22" w:rsidR="00C14300" w:rsidRDefault="00E34339">
      <w:pPr>
        <w:ind w:left="2119" w:right="2356"/>
        <w:jc w:val="center"/>
        <w:rPr>
          <w:b/>
          <w:sz w:val="24"/>
        </w:rPr>
      </w:pPr>
      <w:r>
        <w:rPr>
          <w:b/>
          <w:sz w:val="24"/>
          <w:u w:val="single"/>
        </w:rPr>
        <w:t>Thursday,</w:t>
      </w:r>
      <w:r>
        <w:rPr>
          <w:b/>
          <w:spacing w:val="-3"/>
          <w:sz w:val="24"/>
          <w:u w:val="single"/>
        </w:rPr>
        <w:t xml:space="preserve"> </w:t>
      </w:r>
      <w:r w:rsidR="00986467">
        <w:rPr>
          <w:b/>
          <w:spacing w:val="-3"/>
          <w:sz w:val="24"/>
          <w:u w:val="single"/>
        </w:rPr>
        <w:t>August</w:t>
      </w:r>
      <w:r w:rsidR="00381372">
        <w:rPr>
          <w:b/>
          <w:sz w:val="24"/>
          <w:u w:val="single"/>
        </w:rPr>
        <w:t xml:space="preserve"> </w:t>
      </w:r>
      <w:r w:rsidR="00986467">
        <w:rPr>
          <w:b/>
          <w:sz w:val="24"/>
          <w:u w:val="single"/>
        </w:rPr>
        <w:t>15</w:t>
      </w:r>
      <w:r w:rsidR="004E171D">
        <w:rPr>
          <w:b/>
          <w:sz w:val="24"/>
          <w:u w:val="single"/>
        </w:rPr>
        <w:t>, 2024</w:t>
      </w:r>
    </w:p>
    <w:p w14:paraId="20D1CD38" w14:textId="1A949268" w:rsidR="00C14300" w:rsidRPr="004509C1" w:rsidRDefault="0066288D" w:rsidP="004509C1">
      <w:pPr>
        <w:ind w:left="2119" w:right="2356"/>
        <w:jc w:val="center"/>
        <w:rPr>
          <w:b/>
          <w:color w:val="FF0000"/>
          <w:sz w:val="24"/>
        </w:rPr>
      </w:pPr>
      <w:r>
        <w:rPr>
          <w:b/>
          <w:color w:val="FF0000"/>
          <w:sz w:val="24"/>
          <w:u w:val="single"/>
        </w:rPr>
        <w:t>8</w:t>
      </w:r>
      <w:r w:rsidR="001C32D8" w:rsidRPr="001961C7">
        <w:rPr>
          <w:b/>
          <w:color w:val="FF0000"/>
          <w:sz w:val="24"/>
          <w:u w:val="single"/>
        </w:rPr>
        <w:t>:</w:t>
      </w:r>
      <w:r w:rsidR="00204680">
        <w:rPr>
          <w:b/>
          <w:color w:val="FF0000"/>
          <w:sz w:val="24"/>
          <w:u w:val="single"/>
        </w:rPr>
        <w:t>0</w:t>
      </w:r>
      <w:r w:rsidR="00C93B44">
        <w:rPr>
          <w:b/>
          <w:color w:val="FF0000"/>
          <w:sz w:val="24"/>
          <w:u w:val="single"/>
        </w:rPr>
        <w:t>5</w:t>
      </w:r>
      <w:r w:rsidR="001C32D8" w:rsidRPr="001961C7">
        <w:rPr>
          <w:b/>
          <w:color w:val="FF0000"/>
          <w:spacing w:val="1"/>
          <w:sz w:val="24"/>
          <w:u w:val="single"/>
        </w:rPr>
        <w:t xml:space="preserve"> </w:t>
      </w:r>
      <w:r w:rsidR="001C32D8" w:rsidRPr="001961C7">
        <w:rPr>
          <w:b/>
          <w:color w:val="FF0000"/>
          <w:spacing w:val="-4"/>
          <w:sz w:val="24"/>
          <w:u w:val="single"/>
        </w:rPr>
        <w:t>a.m.</w:t>
      </w:r>
      <w:r w:rsidR="001C32D8">
        <w:rPr>
          <w:b/>
          <w:color w:val="FF0000"/>
          <w:spacing w:val="-4"/>
          <w:sz w:val="24"/>
          <w:u w:val="single"/>
        </w:rPr>
        <w:t xml:space="preserve"> </w:t>
      </w:r>
    </w:p>
    <w:p w14:paraId="2BBAB037" w14:textId="77777777" w:rsidR="00C14300" w:rsidRDefault="00C14300">
      <w:pPr>
        <w:spacing w:before="8" w:after="1"/>
        <w:rPr>
          <w:b/>
          <w:sz w:val="14"/>
        </w:rPr>
      </w:pPr>
    </w:p>
    <w:tbl>
      <w:tblPr>
        <w:tblW w:w="0" w:type="auto"/>
        <w:tblInd w:w="180" w:type="dxa"/>
        <w:tblLayout w:type="fixed"/>
        <w:tblCellMar>
          <w:left w:w="0" w:type="dxa"/>
          <w:right w:w="0" w:type="dxa"/>
        </w:tblCellMar>
        <w:tblLook w:val="01E0" w:firstRow="1" w:lastRow="1" w:firstColumn="1" w:lastColumn="1" w:noHBand="0" w:noVBand="0"/>
      </w:tblPr>
      <w:tblGrid>
        <w:gridCol w:w="8010"/>
        <w:gridCol w:w="3150"/>
        <w:gridCol w:w="66"/>
      </w:tblGrid>
      <w:tr w:rsidR="00C14300" w14:paraId="0C289BF3" w14:textId="77777777" w:rsidTr="00C47AE3">
        <w:trPr>
          <w:trHeight w:val="740"/>
        </w:trPr>
        <w:tc>
          <w:tcPr>
            <w:tcW w:w="11226" w:type="dxa"/>
            <w:gridSpan w:val="3"/>
          </w:tcPr>
          <w:p w14:paraId="340703C6" w14:textId="77777777" w:rsidR="00C14300" w:rsidRDefault="00E34339">
            <w:pPr>
              <w:pStyle w:val="TableParagraph"/>
              <w:ind w:left="1369" w:hanging="1107"/>
              <w:rPr>
                <w:i/>
                <w:sz w:val="24"/>
              </w:rPr>
            </w:pPr>
            <w:r>
              <w:rPr>
                <w:i/>
                <w:sz w:val="24"/>
              </w:rPr>
              <w:t>VVWRA</w:t>
            </w:r>
            <w:r>
              <w:rPr>
                <w:i/>
                <w:spacing w:val="-2"/>
                <w:sz w:val="24"/>
              </w:rPr>
              <w:t xml:space="preserve"> </w:t>
            </w:r>
            <w:r>
              <w:rPr>
                <w:i/>
                <w:sz w:val="24"/>
              </w:rPr>
              <w:t>is</w:t>
            </w:r>
            <w:r>
              <w:rPr>
                <w:i/>
                <w:spacing w:val="-3"/>
                <w:sz w:val="24"/>
              </w:rPr>
              <w:t xml:space="preserve"> </w:t>
            </w:r>
            <w:r>
              <w:rPr>
                <w:i/>
                <w:sz w:val="24"/>
              </w:rPr>
              <w:t>committed</w:t>
            </w:r>
            <w:r>
              <w:rPr>
                <w:i/>
                <w:spacing w:val="-4"/>
                <w:sz w:val="24"/>
              </w:rPr>
              <w:t xml:space="preserve"> </w:t>
            </w:r>
            <w:r>
              <w:rPr>
                <w:i/>
                <w:sz w:val="24"/>
              </w:rPr>
              <w:t>to</w:t>
            </w:r>
            <w:r>
              <w:rPr>
                <w:i/>
                <w:spacing w:val="-2"/>
                <w:sz w:val="24"/>
              </w:rPr>
              <w:t xml:space="preserve"> </w:t>
            </w:r>
            <w:r>
              <w:rPr>
                <w:i/>
                <w:sz w:val="24"/>
              </w:rPr>
              <w:t>protecting</w:t>
            </w:r>
            <w:r>
              <w:rPr>
                <w:i/>
                <w:spacing w:val="-4"/>
                <w:sz w:val="24"/>
              </w:rPr>
              <w:t xml:space="preserve"> </w:t>
            </w:r>
            <w:r>
              <w:rPr>
                <w:i/>
                <w:sz w:val="24"/>
              </w:rPr>
              <w:t>public</w:t>
            </w:r>
            <w:r>
              <w:rPr>
                <w:i/>
                <w:spacing w:val="-3"/>
                <w:sz w:val="24"/>
              </w:rPr>
              <w:t xml:space="preserve"> </w:t>
            </w:r>
            <w:r>
              <w:rPr>
                <w:i/>
                <w:sz w:val="24"/>
              </w:rPr>
              <w:t>health</w:t>
            </w:r>
            <w:r>
              <w:rPr>
                <w:i/>
                <w:spacing w:val="-2"/>
                <w:sz w:val="24"/>
              </w:rPr>
              <w:t xml:space="preserve"> </w:t>
            </w:r>
            <w:r>
              <w:rPr>
                <w:i/>
                <w:sz w:val="24"/>
              </w:rPr>
              <w:t>and</w:t>
            </w:r>
            <w:r>
              <w:rPr>
                <w:i/>
                <w:spacing w:val="-2"/>
                <w:sz w:val="24"/>
              </w:rPr>
              <w:t xml:space="preserve"> </w:t>
            </w:r>
            <w:r>
              <w:rPr>
                <w:i/>
                <w:sz w:val="24"/>
              </w:rPr>
              <w:t>the</w:t>
            </w:r>
            <w:r>
              <w:rPr>
                <w:i/>
                <w:spacing w:val="-4"/>
                <w:sz w:val="24"/>
              </w:rPr>
              <w:t xml:space="preserve"> </w:t>
            </w:r>
            <w:r>
              <w:rPr>
                <w:i/>
                <w:sz w:val="24"/>
              </w:rPr>
              <w:t>environment</w:t>
            </w:r>
            <w:r>
              <w:rPr>
                <w:i/>
                <w:spacing w:val="-2"/>
                <w:sz w:val="24"/>
              </w:rPr>
              <w:t xml:space="preserve"> </w:t>
            </w:r>
            <w:r>
              <w:rPr>
                <w:i/>
                <w:sz w:val="24"/>
              </w:rPr>
              <w:t>in</w:t>
            </w:r>
            <w:r>
              <w:rPr>
                <w:i/>
                <w:spacing w:val="-2"/>
                <w:sz w:val="24"/>
              </w:rPr>
              <w:t xml:space="preserve"> </w:t>
            </w:r>
            <w:r>
              <w:rPr>
                <w:i/>
                <w:sz w:val="24"/>
              </w:rPr>
              <w:t>the</w:t>
            </w:r>
            <w:r>
              <w:rPr>
                <w:i/>
                <w:spacing w:val="-2"/>
                <w:sz w:val="24"/>
              </w:rPr>
              <w:t xml:space="preserve"> </w:t>
            </w:r>
            <w:r>
              <w:rPr>
                <w:i/>
                <w:sz w:val="24"/>
              </w:rPr>
              <w:t>Victor</w:t>
            </w:r>
            <w:r>
              <w:rPr>
                <w:i/>
                <w:spacing w:val="-4"/>
                <w:sz w:val="24"/>
              </w:rPr>
              <w:t xml:space="preserve"> </w:t>
            </w:r>
            <w:r>
              <w:rPr>
                <w:i/>
                <w:sz w:val="24"/>
              </w:rPr>
              <w:t>Valley</w:t>
            </w:r>
            <w:r>
              <w:rPr>
                <w:i/>
                <w:spacing w:val="-5"/>
                <w:sz w:val="24"/>
              </w:rPr>
              <w:t xml:space="preserve"> </w:t>
            </w:r>
            <w:r>
              <w:rPr>
                <w:i/>
                <w:sz w:val="24"/>
              </w:rPr>
              <w:t>by</w:t>
            </w:r>
            <w:r>
              <w:rPr>
                <w:i/>
                <w:spacing w:val="-5"/>
                <w:sz w:val="24"/>
              </w:rPr>
              <w:t xml:space="preserve"> </w:t>
            </w:r>
            <w:r>
              <w:rPr>
                <w:i/>
                <w:sz w:val="24"/>
              </w:rPr>
              <w:t>providing effective and fiscally responsible wastewater collection, treatment, and recycling.</w:t>
            </w:r>
          </w:p>
        </w:tc>
      </w:tr>
      <w:tr w:rsidR="00C14300" w14:paraId="1B89C138" w14:textId="77777777" w:rsidTr="00C47AE3">
        <w:trPr>
          <w:trHeight w:val="588"/>
        </w:trPr>
        <w:tc>
          <w:tcPr>
            <w:tcW w:w="8010" w:type="dxa"/>
          </w:tcPr>
          <w:p w14:paraId="0CF364AA" w14:textId="77777777" w:rsidR="00C14300" w:rsidRDefault="00E34339">
            <w:pPr>
              <w:pStyle w:val="TableParagraph"/>
              <w:spacing w:before="188"/>
              <w:ind w:left="119"/>
              <w:rPr>
                <w:b/>
                <w:sz w:val="24"/>
              </w:rPr>
            </w:pPr>
            <w:r>
              <w:rPr>
                <w:b/>
                <w:sz w:val="24"/>
                <w:u w:val="single"/>
              </w:rPr>
              <w:t>Call to</w:t>
            </w:r>
            <w:r>
              <w:rPr>
                <w:b/>
                <w:spacing w:val="-1"/>
                <w:sz w:val="24"/>
                <w:u w:val="single"/>
              </w:rPr>
              <w:t xml:space="preserve"> </w:t>
            </w:r>
            <w:r>
              <w:rPr>
                <w:b/>
                <w:spacing w:val="-4"/>
                <w:sz w:val="24"/>
                <w:u w:val="single"/>
              </w:rPr>
              <w:t>Order</w:t>
            </w:r>
          </w:p>
        </w:tc>
        <w:tc>
          <w:tcPr>
            <w:tcW w:w="3216" w:type="dxa"/>
            <w:gridSpan w:val="2"/>
          </w:tcPr>
          <w:p w14:paraId="706987C0" w14:textId="5BBB4861" w:rsidR="00C14300" w:rsidRDefault="00381372">
            <w:pPr>
              <w:pStyle w:val="TableParagraph"/>
              <w:spacing w:before="188"/>
              <w:ind w:right="96"/>
              <w:jc w:val="right"/>
              <w:rPr>
                <w:b/>
                <w:sz w:val="24"/>
              </w:rPr>
            </w:pPr>
            <w:r>
              <w:rPr>
                <w:b/>
                <w:spacing w:val="-2"/>
                <w:sz w:val="24"/>
              </w:rPr>
              <w:t>Jones</w:t>
            </w:r>
          </w:p>
        </w:tc>
      </w:tr>
      <w:tr w:rsidR="00C14300" w14:paraId="6DE58FAC" w14:textId="77777777" w:rsidTr="00C47AE3">
        <w:trPr>
          <w:trHeight w:val="515"/>
        </w:trPr>
        <w:tc>
          <w:tcPr>
            <w:tcW w:w="8010" w:type="dxa"/>
          </w:tcPr>
          <w:p w14:paraId="0EC64D8D" w14:textId="77777777" w:rsidR="00C14300" w:rsidRDefault="00E34339">
            <w:pPr>
              <w:pStyle w:val="TableParagraph"/>
              <w:spacing w:before="116"/>
              <w:ind w:left="119"/>
              <w:rPr>
                <w:b/>
                <w:sz w:val="24"/>
              </w:rPr>
            </w:pPr>
            <w:r>
              <w:rPr>
                <w:b/>
                <w:sz w:val="24"/>
                <w:u w:val="single"/>
              </w:rPr>
              <w:t>Roll</w:t>
            </w:r>
            <w:r>
              <w:rPr>
                <w:b/>
                <w:spacing w:val="-3"/>
                <w:sz w:val="24"/>
                <w:u w:val="single"/>
              </w:rPr>
              <w:t xml:space="preserve"> </w:t>
            </w:r>
            <w:r>
              <w:rPr>
                <w:b/>
                <w:spacing w:val="-4"/>
                <w:sz w:val="24"/>
                <w:u w:val="single"/>
              </w:rPr>
              <w:t>Call</w:t>
            </w:r>
          </w:p>
        </w:tc>
        <w:tc>
          <w:tcPr>
            <w:tcW w:w="3216" w:type="dxa"/>
            <w:gridSpan w:val="2"/>
          </w:tcPr>
          <w:p w14:paraId="6899C348" w14:textId="77777777" w:rsidR="00C14300" w:rsidRDefault="00E34339">
            <w:pPr>
              <w:pStyle w:val="TableParagraph"/>
              <w:spacing w:before="116"/>
              <w:ind w:right="96"/>
              <w:jc w:val="right"/>
              <w:rPr>
                <w:b/>
                <w:sz w:val="24"/>
              </w:rPr>
            </w:pPr>
            <w:r>
              <w:rPr>
                <w:b/>
                <w:spacing w:val="-2"/>
                <w:sz w:val="24"/>
              </w:rPr>
              <w:t>Casteel</w:t>
            </w:r>
          </w:p>
        </w:tc>
      </w:tr>
      <w:tr w:rsidR="00C14300" w14:paraId="59B7CF6D" w14:textId="77777777" w:rsidTr="00C47AE3">
        <w:trPr>
          <w:trHeight w:val="515"/>
        </w:trPr>
        <w:tc>
          <w:tcPr>
            <w:tcW w:w="8010" w:type="dxa"/>
            <w:tcBorders>
              <w:top w:val="single" w:sz="4" w:space="0" w:color="000000"/>
              <w:bottom w:val="single" w:sz="4" w:space="0" w:color="000000"/>
            </w:tcBorders>
          </w:tcPr>
          <w:p w14:paraId="3D79231F" w14:textId="0256D957" w:rsidR="00EE77AE" w:rsidRPr="004509C1" w:rsidRDefault="00E34339" w:rsidP="004509C1">
            <w:pPr>
              <w:pStyle w:val="TableParagraph"/>
              <w:spacing w:before="120"/>
              <w:ind w:left="119"/>
              <w:rPr>
                <w:b/>
                <w:spacing w:val="-2"/>
                <w:sz w:val="24"/>
                <w:u w:val="single"/>
              </w:rPr>
            </w:pPr>
            <w:r>
              <w:rPr>
                <w:b/>
                <w:sz w:val="24"/>
                <w:u w:val="single"/>
              </w:rPr>
              <w:t>Call</w:t>
            </w:r>
            <w:r>
              <w:rPr>
                <w:b/>
                <w:spacing w:val="-1"/>
                <w:sz w:val="24"/>
                <w:u w:val="single"/>
              </w:rPr>
              <w:t xml:space="preserve"> </w:t>
            </w:r>
            <w:r>
              <w:rPr>
                <w:b/>
                <w:sz w:val="24"/>
                <w:u w:val="single"/>
              </w:rPr>
              <w:t>to</w:t>
            </w:r>
            <w:r>
              <w:rPr>
                <w:b/>
                <w:spacing w:val="-1"/>
                <w:sz w:val="24"/>
                <w:u w:val="single"/>
              </w:rPr>
              <w:t xml:space="preserve"> </w:t>
            </w:r>
            <w:r>
              <w:rPr>
                <w:b/>
                <w:sz w:val="24"/>
                <w:u w:val="single"/>
              </w:rPr>
              <w:t>Order</w:t>
            </w:r>
            <w:r>
              <w:rPr>
                <w:b/>
                <w:spacing w:val="-3"/>
                <w:sz w:val="24"/>
                <w:u w:val="single"/>
              </w:rPr>
              <w:t xml:space="preserve"> </w:t>
            </w:r>
            <w:r>
              <w:rPr>
                <w:b/>
                <w:sz w:val="24"/>
                <w:u w:val="single"/>
              </w:rPr>
              <w:t>&amp;</w:t>
            </w:r>
            <w:r>
              <w:rPr>
                <w:b/>
                <w:spacing w:val="-2"/>
                <w:sz w:val="24"/>
                <w:u w:val="single"/>
              </w:rPr>
              <w:t xml:space="preserve"> </w:t>
            </w:r>
            <w:r>
              <w:rPr>
                <w:b/>
                <w:sz w:val="24"/>
                <w:u w:val="single"/>
              </w:rPr>
              <w:t>Pledge of</w:t>
            </w:r>
            <w:r>
              <w:rPr>
                <w:b/>
                <w:spacing w:val="-2"/>
                <w:sz w:val="24"/>
                <w:u w:val="single"/>
              </w:rPr>
              <w:t xml:space="preserve"> Allegiance</w:t>
            </w:r>
          </w:p>
        </w:tc>
        <w:tc>
          <w:tcPr>
            <w:tcW w:w="3216" w:type="dxa"/>
            <w:gridSpan w:val="2"/>
            <w:tcBorders>
              <w:top w:val="single" w:sz="4" w:space="0" w:color="000000"/>
              <w:bottom w:val="single" w:sz="4" w:space="0" w:color="000000"/>
            </w:tcBorders>
          </w:tcPr>
          <w:p w14:paraId="6B453965" w14:textId="021F000A" w:rsidR="00C14300" w:rsidRDefault="00381372">
            <w:pPr>
              <w:pStyle w:val="TableParagraph"/>
              <w:spacing w:before="120"/>
              <w:ind w:right="98"/>
              <w:jc w:val="right"/>
              <w:rPr>
                <w:b/>
                <w:sz w:val="24"/>
              </w:rPr>
            </w:pPr>
            <w:r>
              <w:rPr>
                <w:b/>
                <w:spacing w:val="-2"/>
                <w:sz w:val="24"/>
              </w:rPr>
              <w:t>Jones</w:t>
            </w:r>
          </w:p>
        </w:tc>
      </w:tr>
      <w:tr w:rsidR="00C14300" w14:paraId="37668260" w14:textId="77777777" w:rsidTr="00C47AE3">
        <w:trPr>
          <w:trHeight w:val="518"/>
        </w:trPr>
        <w:tc>
          <w:tcPr>
            <w:tcW w:w="8010" w:type="dxa"/>
            <w:tcBorders>
              <w:top w:val="single" w:sz="4" w:space="0" w:color="000000"/>
              <w:bottom w:val="single" w:sz="4" w:space="0" w:color="000000"/>
            </w:tcBorders>
          </w:tcPr>
          <w:p w14:paraId="71DF194F" w14:textId="3A2760D1" w:rsidR="00FE0E27" w:rsidRDefault="00E34339" w:rsidP="00EE77AE">
            <w:pPr>
              <w:pStyle w:val="TableParagraph"/>
              <w:spacing w:before="122"/>
              <w:ind w:left="119"/>
              <w:rPr>
                <w:b/>
                <w:spacing w:val="-2"/>
                <w:sz w:val="24"/>
                <w:u w:val="single"/>
              </w:rPr>
            </w:pPr>
            <w:r>
              <w:rPr>
                <w:b/>
                <w:sz w:val="24"/>
                <w:u w:val="single"/>
              </w:rPr>
              <w:t>Public</w:t>
            </w:r>
            <w:r>
              <w:rPr>
                <w:b/>
                <w:spacing w:val="-5"/>
                <w:sz w:val="24"/>
                <w:u w:val="single"/>
              </w:rPr>
              <w:t xml:space="preserve"> </w:t>
            </w:r>
            <w:r>
              <w:rPr>
                <w:b/>
                <w:sz w:val="24"/>
                <w:u w:val="single"/>
              </w:rPr>
              <w:t>Comment</w:t>
            </w:r>
            <w:r>
              <w:rPr>
                <w:b/>
                <w:spacing w:val="-4"/>
                <w:sz w:val="24"/>
                <w:u w:val="single"/>
              </w:rPr>
              <w:t xml:space="preserve"> </w:t>
            </w:r>
            <w:r>
              <w:rPr>
                <w:b/>
                <w:sz w:val="24"/>
                <w:u w:val="single"/>
              </w:rPr>
              <w:t>(Government</w:t>
            </w:r>
            <w:r>
              <w:rPr>
                <w:b/>
                <w:spacing w:val="-4"/>
                <w:sz w:val="24"/>
                <w:u w:val="single"/>
              </w:rPr>
              <w:t xml:space="preserve"> </w:t>
            </w:r>
            <w:r>
              <w:rPr>
                <w:b/>
                <w:sz w:val="24"/>
                <w:u w:val="single"/>
              </w:rPr>
              <w:t>Code</w:t>
            </w:r>
            <w:r>
              <w:rPr>
                <w:b/>
                <w:spacing w:val="-4"/>
                <w:sz w:val="24"/>
                <w:u w:val="single"/>
              </w:rPr>
              <w:t xml:space="preserve"> </w:t>
            </w:r>
            <w:r>
              <w:rPr>
                <w:b/>
                <w:sz w:val="24"/>
                <w:u w:val="single"/>
              </w:rPr>
              <w:t>Section</w:t>
            </w:r>
            <w:r>
              <w:rPr>
                <w:b/>
                <w:spacing w:val="-3"/>
                <w:sz w:val="24"/>
                <w:u w:val="single"/>
              </w:rPr>
              <w:t xml:space="preserve"> </w:t>
            </w:r>
            <w:r>
              <w:rPr>
                <w:b/>
                <w:spacing w:val="-2"/>
                <w:sz w:val="24"/>
                <w:u w:val="single"/>
              </w:rPr>
              <w:t>54954.3)</w:t>
            </w:r>
          </w:p>
          <w:p w14:paraId="5808031B" w14:textId="4AE59DDB" w:rsidR="00FE0E27" w:rsidRPr="00FE0E27" w:rsidRDefault="00FE0E27" w:rsidP="00FE0E27">
            <w:pPr>
              <w:tabs>
                <w:tab w:val="left" w:pos="1980"/>
              </w:tabs>
            </w:pPr>
          </w:p>
        </w:tc>
        <w:tc>
          <w:tcPr>
            <w:tcW w:w="3216" w:type="dxa"/>
            <w:gridSpan w:val="2"/>
            <w:tcBorders>
              <w:top w:val="single" w:sz="4" w:space="0" w:color="000000"/>
              <w:bottom w:val="single" w:sz="4" w:space="0" w:color="000000"/>
            </w:tcBorders>
          </w:tcPr>
          <w:p w14:paraId="466BFA1A" w14:textId="7730653B" w:rsidR="00C14300" w:rsidRDefault="00381372">
            <w:pPr>
              <w:pStyle w:val="TableParagraph"/>
              <w:spacing w:before="122"/>
              <w:ind w:right="98"/>
              <w:jc w:val="right"/>
              <w:rPr>
                <w:b/>
                <w:sz w:val="24"/>
              </w:rPr>
            </w:pPr>
            <w:r>
              <w:rPr>
                <w:b/>
                <w:spacing w:val="-2"/>
                <w:sz w:val="24"/>
              </w:rPr>
              <w:t>Jones</w:t>
            </w:r>
          </w:p>
        </w:tc>
      </w:tr>
      <w:tr w:rsidR="001C32D8" w14:paraId="0CAF1FAD" w14:textId="77777777" w:rsidTr="00C47A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6" w:type="dxa"/>
          <w:trHeight w:val="1931"/>
        </w:trPr>
        <w:tc>
          <w:tcPr>
            <w:tcW w:w="11160" w:type="dxa"/>
            <w:gridSpan w:val="2"/>
            <w:tcBorders>
              <w:bottom w:val="single" w:sz="4" w:space="0" w:color="auto"/>
            </w:tcBorders>
          </w:tcPr>
          <w:p w14:paraId="3A954CC6" w14:textId="48D333D9" w:rsidR="001C32D8" w:rsidRDefault="001C32D8" w:rsidP="00E57046">
            <w:pPr>
              <w:pStyle w:val="TableParagraph"/>
              <w:spacing w:before="120"/>
              <w:ind w:right="92"/>
              <w:jc w:val="both"/>
            </w:pPr>
            <w:r>
              <w:t xml:space="preserve">Opportunity for members of the public to directly address the Board on items of public interest within its jurisdiction. The public may also address the Board on items being considered on this agenda. VVWRA requests that all public speakers complete a speaker’s card and provide it to the Secretary. Persons desiring to submit paperwork to the Board of Commissioners shall provide a copy of any paperwork to the Board Secretary for the official record. We request that remarks be limited to five minutes or less. Pursuant to Government Code Section 54954.3, if </w:t>
            </w:r>
            <w:r w:rsidR="001E2F7A">
              <w:t xml:space="preserve">a </w:t>
            </w:r>
            <w:r>
              <w:t>speaker is utilizing a translator, the total allotted time will be doubled.</w:t>
            </w:r>
          </w:p>
        </w:tc>
      </w:tr>
      <w:tr w:rsidR="00517E93" w14:paraId="1C7AAA68" w14:textId="77777777" w:rsidTr="00C47A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6" w:type="dxa"/>
          <w:trHeight w:val="666"/>
        </w:trPr>
        <w:tc>
          <w:tcPr>
            <w:tcW w:w="11160" w:type="dxa"/>
            <w:gridSpan w:val="2"/>
            <w:tcBorders>
              <w:top w:val="single" w:sz="4" w:space="0" w:color="auto"/>
              <w:left w:val="nil"/>
              <w:bottom w:val="single" w:sz="4" w:space="0" w:color="auto"/>
              <w:right w:val="nil"/>
            </w:tcBorders>
          </w:tcPr>
          <w:p w14:paraId="0AC3479A" w14:textId="05300F73" w:rsidR="00517E93" w:rsidRDefault="00517E93" w:rsidP="00517E93">
            <w:pPr>
              <w:tabs>
                <w:tab w:val="left" w:pos="720"/>
              </w:tabs>
              <w:jc w:val="both"/>
              <w:rPr>
                <w:sz w:val="28"/>
                <w:szCs w:val="28"/>
              </w:rPr>
            </w:pPr>
            <w:r>
              <w:rPr>
                <w:sz w:val="28"/>
                <w:szCs w:val="28"/>
              </w:rPr>
              <w:t xml:space="preserve"> </w:t>
            </w:r>
          </w:p>
          <w:p w14:paraId="627374D7" w14:textId="77777777" w:rsidR="00517E93" w:rsidRDefault="00517E93" w:rsidP="00517E93">
            <w:pPr>
              <w:tabs>
                <w:tab w:val="left" w:pos="720"/>
              </w:tabs>
              <w:jc w:val="both"/>
              <w:rPr>
                <w:b/>
                <w:sz w:val="24"/>
                <w:szCs w:val="24"/>
                <w:u w:val="single"/>
              </w:rPr>
            </w:pPr>
            <w:r w:rsidRPr="00517E93">
              <w:rPr>
                <w:b/>
                <w:sz w:val="28"/>
                <w:szCs w:val="28"/>
              </w:rPr>
              <w:t xml:space="preserve"> </w:t>
            </w:r>
            <w:r w:rsidRPr="00517E93">
              <w:rPr>
                <w:b/>
                <w:sz w:val="24"/>
                <w:szCs w:val="24"/>
                <w:u w:val="single"/>
              </w:rPr>
              <w:t>Workshop</w:t>
            </w:r>
          </w:p>
          <w:p w14:paraId="07E5F87E" w14:textId="482F3436" w:rsidR="002E45E0" w:rsidRPr="00C47AE3" w:rsidRDefault="002E45E0" w:rsidP="00517E93">
            <w:pPr>
              <w:tabs>
                <w:tab w:val="left" w:pos="720"/>
              </w:tabs>
              <w:jc w:val="both"/>
              <w:rPr>
                <w:b/>
                <w:sz w:val="24"/>
                <w:szCs w:val="24"/>
                <w:u w:val="single"/>
              </w:rPr>
            </w:pPr>
          </w:p>
        </w:tc>
      </w:tr>
      <w:tr w:rsidR="0064066E" w14:paraId="5EA5E386" w14:textId="77777777" w:rsidTr="00C47A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6" w:type="dxa"/>
          <w:trHeight w:val="1431"/>
        </w:trPr>
        <w:tc>
          <w:tcPr>
            <w:tcW w:w="11160" w:type="dxa"/>
            <w:gridSpan w:val="2"/>
          </w:tcPr>
          <w:p w14:paraId="43C6FCF5" w14:textId="77777777" w:rsidR="00743400" w:rsidRDefault="00743400" w:rsidP="0064066E">
            <w:pPr>
              <w:pStyle w:val="ListParagraph"/>
              <w:widowControl/>
              <w:autoSpaceDE/>
              <w:autoSpaceDN/>
              <w:ind w:left="720"/>
              <w:rPr>
                <w:b/>
                <w:sz w:val="24"/>
                <w:u w:val="thick"/>
              </w:rPr>
            </w:pPr>
          </w:p>
          <w:p w14:paraId="1A88D365" w14:textId="0378C44C" w:rsidR="0064066E" w:rsidRDefault="0064066E" w:rsidP="0064066E">
            <w:pPr>
              <w:pStyle w:val="ListParagraph"/>
              <w:widowControl/>
              <w:autoSpaceDE/>
              <w:autoSpaceDN/>
              <w:ind w:left="720"/>
              <w:rPr>
                <w:rFonts w:eastAsia="Times New Roman"/>
                <w:b/>
                <w:bCs/>
                <w:sz w:val="24"/>
                <w:szCs w:val="24"/>
              </w:rPr>
            </w:pPr>
            <w:r>
              <w:rPr>
                <w:b/>
                <w:sz w:val="24"/>
                <w:u w:val="thick"/>
              </w:rPr>
              <w:t>Item 1.</w:t>
            </w:r>
            <w:r>
              <w:rPr>
                <w:b/>
                <w:sz w:val="24"/>
              </w:rPr>
              <w:tab/>
            </w:r>
            <w:r w:rsidR="00986467">
              <w:rPr>
                <w:rFonts w:eastAsia="Times New Roman"/>
                <w:b/>
                <w:bCs/>
                <w:sz w:val="24"/>
                <w:szCs w:val="24"/>
              </w:rPr>
              <w:t>City Manager Meetings</w:t>
            </w:r>
            <w:r w:rsidR="0008679B" w:rsidRPr="0008679B">
              <w:rPr>
                <w:rFonts w:eastAsia="Times New Roman"/>
                <w:b/>
                <w:bCs/>
                <w:sz w:val="24"/>
                <w:szCs w:val="24"/>
              </w:rPr>
              <w:t xml:space="preserve"> </w:t>
            </w:r>
          </w:p>
          <w:p w14:paraId="336C6C4D" w14:textId="77777777" w:rsidR="0008679B" w:rsidRPr="00517E93" w:rsidRDefault="0008679B" w:rsidP="0064066E">
            <w:pPr>
              <w:pStyle w:val="ListParagraph"/>
              <w:widowControl/>
              <w:autoSpaceDE/>
              <w:autoSpaceDN/>
              <w:ind w:left="720"/>
              <w:rPr>
                <w:rFonts w:eastAsia="Times New Roman"/>
                <w:sz w:val="24"/>
                <w:szCs w:val="24"/>
              </w:rPr>
            </w:pPr>
          </w:p>
          <w:p w14:paraId="42269EC6" w14:textId="1DA862C4" w:rsidR="0064066E" w:rsidRPr="00C47AE3" w:rsidRDefault="00986467" w:rsidP="00C47AE3">
            <w:pPr>
              <w:pStyle w:val="ListParagraph"/>
              <w:widowControl/>
              <w:numPr>
                <w:ilvl w:val="1"/>
                <w:numId w:val="7"/>
              </w:numPr>
              <w:autoSpaceDE/>
              <w:autoSpaceDN/>
              <w:rPr>
                <w:rFonts w:eastAsia="Times New Roman"/>
                <w:sz w:val="24"/>
                <w:szCs w:val="24"/>
              </w:rPr>
            </w:pPr>
            <w:r>
              <w:rPr>
                <w:rFonts w:eastAsia="Times New Roman"/>
                <w:sz w:val="24"/>
                <w:szCs w:val="24"/>
              </w:rPr>
              <w:t xml:space="preserve">General Manager overview of City Manager </w:t>
            </w:r>
            <w:r w:rsidR="006C2BF4">
              <w:rPr>
                <w:rFonts w:eastAsia="Times New Roman"/>
                <w:sz w:val="24"/>
                <w:szCs w:val="24"/>
              </w:rPr>
              <w:t>m</w:t>
            </w:r>
            <w:r>
              <w:rPr>
                <w:rFonts w:eastAsia="Times New Roman"/>
                <w:sz w:val="24"/>
                <w:szCs w:val="24"/>
              </w:rPr>
              <w:t>eeting discussions</w:t>
            </w:r>
          </w:p>
        </w:tc>
      </w:tr>
      <w:tr w:rsidR="0064066E" w:rsidRPr="0064066E" w14:paraId="48FCFC4B" w14:textId="77777777" w:rsidTr="00C47A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6" w:type="dxa"/>
          <w:trHeight w:val="1399"/>
        </w:trPr>
        <w:tc>
          <w:tcPr>
            <w:tcW w:w="11160" w:type="dxa"/>
            <w:gridSpan w:val="2"/>
            <w:tcBorders>
              <w:bottom w:val="single" w:sz="4" w:space="0" w:color="000000"/>
            </w:tcBorders>
          </w:tcPr>
          <w:p w14:paraId="2F5D7BE0" w14:textId="17CD2F12" w:rsidR="006C2BF4" w:rsidRPr="00517E93" w:rsidRDefault="0064066E" w:rsidP="006C2BF4">
            <w:pPr>
              <w:pStyle w:val="TableParagraph"/>
              <w:tabs>
                <w:tab w:val="left" w:pos="2267"/>
              </w:tabs>
              <w:spacing w:before="120"/>
              <w:ind w:left="720" w:right="103"/>
              <w:jc w:val="both"/>
              <w:rPr>
                <w:b/>
                <w:sz w:val="24"/>
                <w:szCs w:val="24"/>
              </w:rPr>
            </w:pPr>
            <w:r>
              <w:rPr>
                <w:b/>
                <w:sz w:val="24"/>
                <w:u w:val="thick"/>
              </w:rPr>
              <w:t>Item 2.</w:t>
            </w:r>
            <w:r>
              <w:rPr>
                <w:b/>
                <w:sz w:val="24"/>
              </w:rPr>
              <w:tab/>
            </w:r>
            <w:r w:rsidR="006C2BF4">
              <w:rPr>
                <w:b/>
                <w:sz w:val="24"/>
              </w:rPr>
              <w:t>VVWRA Member Agency concerns about amending or approving a new JPA Agreement</w:t>
            </w:r>
            <w:r w:rsidR="007E229D">
              <w:rPr>
                <w:b/>
                <w:sz w:val="24"/>
              </w:rPr>
              <w:t xml:space="preserve"> and Service Agreement</w:t>
            </w:r>
          </w:p>
          <w:p w14:paraId="30661618" w14:textId="77777777" w:rsidR="006C2BF4" w:rsidRPr="00517E93" w:rsidRDefault="006C2BF4" w:rsidP="006C2BF4">
            <w:pPr>
              <w:pStyle w:val="TableParagraph"/>
              <w:tabs>
                <w:tab w:val="left" w:pos="2267"/>
              </w:tabs>
              <w:spacing w:before="120"/>
              <w:ind w:left="1080" w:right="103" w:hanging="360"/>
              <w:jc w:val="both"/>
              <w:rPr>
                <w:b/>
                <w:sz w:val="24"/>
                <w:szCs w:val="24"/>
              </w:rPr>
            </w:pPr>
          </w:p>
          <w:p w14:paraId="576A68C4" w14:textId="67E4ED4C" w:rsidR="006C2BF4" w:rsidRPr="0064066E" w:rsidRDefault="006C2BF4" w:rsidP="006C2BF4">
            <w:pPr>
              <w:pStyle w:val="TableParagraph"/>
              <w:tabs>
                <w:tab w:val="left" w:pos="2267"/>
              </w:tabs>
              <w:spacing w:before="120"/>
              <w:ind w:left="1547" w:right="103" w:hanging="360"/>
              <w:jc w:val="both"/>
              <w:rPr>
                <w:bCs/>
                <w:sz w:val="24"/>
                <w:szCs w:val="24"/>
              </w:rPr>
            </w:pPr>
            <w:r w:rsidRPr="0064066E">
              <w:rPr>
                <w:bCs/>
                <w:sz w:val="24"/>
                <w:szCs w:val="24"/>
              </w:rPr>
              <w:t>a.</w:t>
            </w:r>
            <w:r w:rsidRPr="0064066E">
              <w:rPr>
                <w:bCs/>
                <w:sz w:val="24"/>
                <w:szCs w:val="24"/>
              </w:rPr>
              <w:tab/>
              <w:t xml:space="preserve">Open discussion from each agency on </w:t>
            </w:r>
            <w:r w:rsidR="007E229D">
              <w:rPr>
                <w:bCs/>
                <w:sz w:val="24"/>
                <w:szCs w:val="24"/>
              </w:rPr>
              <w:t>points</w:t>
            </w:r>
            <w:r w:rsidRPr="0064066E">
              <w:rPr>
                <w:bCs/>
                <w:sz w:val="24"/>
                <w:szCs w:val="24"/>
              </w:rPr>
              <w:t xml:space="preserve"> in the JPA</w:t>
            </w:r>
            <w:r w:rsidR="007E229D">
              <w:rPr>
                <w:bCs/>
                <w:sz w:val="24"/>
                <w:szCs w:val="24"/>
              </w:rPr>
              <w:t>, the Service Agreement</w:t>
            </w:r>
            <w:r w:rsidR="004A26D5">
              <w:rPr>
                <w:bCs/>
                <w:sz w:val="24"/>
                <w:szCs w:val="24"/>
              </w:rPr>
              <w:t>,</w:t>
            </w:r>
            <w:r w:rsidR="007E229D">
              <w:rPr>
                <w:bCs/>
                <w:sz w:val="24"/>
                <w:szCs w:val="24"/>
              </w:rPr>
              <w:t xml:space="preserve"> or amendments to the service agreement</w:t>
            </w:r>
            <w:r w:rsidRPr="0064066E">
              <w:rPr>
                <w:bCs/>
                <w:sz w:val="24"/>
                <w:szCs w:val="24"/>
              </w:rPr>
              <w:t xml:space="preserve"> </w:t>
            </w:r>
            <w:r>
              <w:rPr>
                <w:bCs/>
                <w:sz w:val="24"/>
                <w:szCs w:val="24"/>
              </w:rPr>
              <w:t>they</w:t>
            </w:r>
            <w:r w:rsidRPr="0064066E">
              <w:rPr>
                <w:bCs/>
                <w:sz w:val="24"/>
                <w:szCs w:val="24"/>
              </w:rPr>
              <w:t xml:space="preserve"> would like to discuss or amend</w:t>
            </w:r>
            <w:r>
              <w:rPr>
                <w:bCs/>
                <w:sz w:val="24"/>
                <w:szCs w:val="24"/>
              </w:rPr>
              <w:t>.</w:t>
            </w:r>
          </w:p>
          <w:p w14:paraId="2841FD13" w14:textId="76CDE658" w:rsidR="006C2BF4" w:rsidRPr="0064066E" w:rsidRDefault="006C2BF4" w:rsidP="006C2BF4">
            <w:pPr>
              <w:pStyle w:val="TableParagraph"/>
              <w:spacing w:before="119"/>
              <w:ind w:right="100"/>
              <w:rPr>
                <w:bCs/>
                <w:sz w:val="24"/>
                <w:szCs w:val="24"/>
              </w:rPr>
            </w:pPr>
            <w:r w:rsidRPr="0064066E">
              <w:rPr>
                <w:bCs/>
                <w:sz w:val="24"/>
                <w:szCs w:val="24"/>
              </w:rPr>
              <w:t xml:space="preserve">              </w:t>
            </w:r>
            <w:r>
              <w:rPr>
                <w:bCs/>
                <w:sz w:val="24"/>
                <w:szCs w:val="24"/>
              </w:rPr>
              <w:t xml:space="preserve"> </w:t>
            </w:r>
            <w:r w:rsidRPr="0064066E">
              <w:rPr>
                <w:bCs/>
                <w:sz w:val="24"/>
                <w:szCs w:val="24"/>
              </w:rPr>
              <w:t xml:space="preserve">   b.</w:t>
            </w:r>
            <w:r w:rsidRPr="0064066E">
              <w:rPr>
                <w:bCs/>
                <w:sz w:val="24"/>
                <w:szCs w:val="24"/>
              </w:rPr>
              <w:tab/>
              <w:t xml:space="preserve">Open discussion </w:t>
            </w:r>
            <w:r w:rsidR="007E229D">
              <w:rPr>
                <w:bCs/>
                <w:sz w:val="24"/>
                <w:szCs w:val="24"/>
              </w:rPr>
              <w:t xml:space="preserve">of </w:t>
            </w:r>
            <w:r w:rsidRPr="0064066E">
              <w:rPr>
                <w:bCs/>
                <w:sz w:val="24"/>
                <w:szCs w:val="24"/>
              </w:rPr>
              <w:t>any other conditions requested by a member agency as a condition</w:t>
            </w:r>
          </w:p>
          <w:p w14:paraId="06967B87" w14:textId="77777777" w:rsidR="006C2BF4" w:rsidRDefault="006C2BF4" w:rsidP="006C2BF4">
            <w:pPr>
              <w:pStyle w:val="TableParagraph"/>
              <w:tabs>
                <w:tab w:val="left" w:pos="2267"/>
              </w:tabs>
              <w:spacing w:before="120"/>
              <w:ind w:left="1547" w:right="103" w:hanging="360"/>
              <w:jc w:val="both"/>
              <w:rPr>
                <w:bCs/>
                <w:sz w:val="24"/>
                <w:szCs w:val="24"/>
              </w:rPr>
            </w:pPr>
            <w:r w:rsidRPr="0064066E">
              <w:rPr>
                <w:bCs/>
                <w:sz w:val="24"/>
                <w:szCs w:val="24"/>
              </w:rPr>
              <w:t xml:space="preserve">    of signing the new JPA agreement?</w:t>
            </w:r>
          </w:p>
          <w:p w14:paraId="203BB110" w14:textId="20A477B6" w:rsidR="004A26D5" w:rsidRDefault="009257F5" w:rsidP="004A26D5">
            <w:pPr>
              <w:pStyle w:val="TableParagraph"/>
              <w:numPr>
                <w:ilvl w:val="0"/>
                <w:numId w:val="9"/>
              </w:numPr>
              <w:tabs>
                <w:tab w:val="left" w:pos="2267"/>
              </w:tabs>
              <w:spacing w:before="120" w:line="276" w:lineRule="auto"/>
              <w:ind w:right="103"/>
              <w:jc w:val="both"/>
              <w:rPr>
                <w:bCs/>
                <w:sz w:val="24"/>
                <w:szCs w:val="24"/>
              </w:rPr>
            </w:pPr>
            <w:r>
              <w:rPr>
                <w:bCs/>
                <w:sz w:val="24"/>
                <w:szCs w:val="24"/>
              </w:rPr>
              <w:t xml:space="preserve">The pending member agency withdrawals from the JPA and </w:t>
            </w:r>
            <w:r w:rsidR="004A26D5">
              <w:rPr>
                <w:bCs/>
                <w:sz w:val="24"/>
                <w:szCs w:val="24"/>
              </w:rPr>
              <w:t>how do we move forward</w:t>
            </w:r>
            <w:r>
              <w:rPr>
                <w:bCs/>
                <w:sz w:val="24"/>
                <w:szCs w:val="24"/>
              </w:rPr>
              <w:t>.</w:t>
            </w:r>
          </w:p>
          <w:p w14:paraId="221526B9" w14:textId="77777777" w:rsidR="00AC1BDC" w:rsidRDefault="00AC1BDC" w:rsidP="004A26D5">
            <w:pPr>
              <w:pStyle w:val="TableParagraph"/>
              <w:tabs>
                <w:tab w:val="left" w:pos="2267"/>
              </w:tabs>
              <w:spacing w:before="120" w:line="276" w:lineRule="auto"/>
              <w:ind w:left="1440" w:right="103"/>
              <w:jc w:val="both"/>
              <w:rPr>
                <w:bCs/>
                <w:sz w:val="24"/>
                <w:szCs w:val="24"/>
              </w:rPr>
            </w:pPr>
            <w:r>
              <w:rPr>
                <w:bCs/>
                <w:sz w:val="24"/>
                <w:szCs w:val="24"/>
              </w:rPr>
              <w:t xml:space="preserve">      </w:t>
            </w:r>
          </w:p>
          <w:p w14:paraId="3347B495" w14:textId="77777777" w:rsidR="00C93B44" w:rsidRPr="00C93B44" w:rsidRDefault="00C93B44" w:rsidP="00C93B44"/>
          <w:p w14:paraId="2DA4169B" w14:textId="77777777" w:rsidR="00C93B44" w:rsidRPr="00C93B44" w:rsidRDefault="00C93B44" w:rsidP="00C93B44"/>
          <w:p w14:paraId="569C65DF" w14:textId="0B03FE4C" w:rsidR="00C93B44" w:rsidRPr="00C93B44" w:rsidRDefault="00C93B44" w:rsidP="00C93B44">
            <w:pPr>
              <w:tabs>
                <w:tab w:val="left" w:pos="3900"/>
              </w:tabs>
            </w:pPr>
            <w:r>
              <w:tab/>
            </w:r>
          </w:p>
        </w:tc>
      </w:tr>
      <w:tr w:rsidR="0064066E" w:rsidRPr="00D040CC" w14:paraId="67C405B9" w14:textId="77777777" w:rsidTr="00C47A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6" w:type="dxa"/>
          <w:trHeight w:val="2150"/>
        </w:trPr>
        <w:tc>
          <w:tcPr>
            <w:tcW w:w="11160" w:type="dxa"/>
            <w:gridSpan w:val="2"/>
            <w:tcBorders>
              <w:bottom w:val="single" w:sz="4" w:space="0" w:color="auto"/>
            </w:tcBorders>
          </w:tcPr>
          <w:p w14:paraId="3B4B26B8" w14:textId="24CE33DC" w:rsidR="00C47AE3" w:rsidRPr="00517E93" w:rsidRDefault="00C47AE3" w:rsidP="00C47AE3">
            <w:pPr>
              <w:pStyle w:val="TableParagraph"/>
              <w:tabs>
                <w:tab w:val="left" w:pos="2267"/>
              </w:tabs>
              <w:spacing w:before="120"/>
              <w:ind w:left="720" w:right="103"/>
              <w:jc w:val="both"/>
              <w:rPr>
                <w:b/>
                <w:sz w:val="24"/>
                <w:szCs w:val="24"/>
              </w:rPr>
            </w:pPr>
            <w:r>
              <w:rPr>
                <w:b/>
                <w:sz w:val="24"/>
                <w:u w:val="thick"/>
              </w:rPr>
              <w:lastRenderedPageBreak/>
              <w:t xml:space="preserve">Item </w:t>
            </w:r>
            <w:r w:rsidR="002E45E0">
              <w:rPr>
                <w:b/>
                <w:sz w:val="24"/>
                <w:u w:val="thick"/>
              </w:rPr>
              <w:t>3</w:t>
            </w:r>
            <w:r>
              <w:rPr>
                <w:b/>
                <w:sz w:val="24"/>
                <w:u w:val="thick"/>
              </w:rPr>
              <w:t>.</w:t>
            </w:r>
            <w:r>
              <w:rPr>
                <w:b/>
                <w:sz w:val="24"/>
              </w:rPr>
              <w:tab/>
            </w:r>
            <w:r w:rsidR="007E229D">
              <w:rPr>
                <w:b/>
                <w:sz w:val="24"/>
              </w:rPr>
              <w:t>Next Steps</w:t>
            </w:r>
          </w:p>
          <w:p w14:paraId="327C743A" w14:textId="77777777" w:rsidR="00C47AE3" w:rsidRPr="00517E93" w:rsidRDefault="00C47AE3" w:rsidP="00AC1BDC">
            <w:pPr>
              <w:pStyle w:val="TableParagraph"/>
              <w:tabs>
                <w:tab w:val="left" w:pos="2267"/>
              </w:tabs>
              <w:spacing w:before="120"/>
              <w:ind w:left="1080" w:right="103" w:hanging="360"/>
              <w:jc w:val="both"/>
              <w:rPr>
                <w:b/>
                <w:sz w:val="24"/>
                <w:szCs w:val="24"/>
              </w:rPr>
            </w:pPr>
          </w:p>
          <w:p w14:paraId="76EC3DAF" w14:textId="0CD7DF58" w:rsidR="007E229D" w:rsidRDefault="0064066E" w:rsidP="007E229D">
            <w:pPr>
              <w:pStyle w:val="TableParagraph"/>
              <w:numPr>
                <w:ilvl w:val="0"/>
                <w:numId w:val="8"/>
              </w:numPr>
              <w:tabs>
                <w:tab w:val="left" w:pos="2267"/>
              </w:tabs>
              <w:spacing w:before="120"/>
              <w:ind w:right="103"/>
              <w:jc w:val="both"/>
              <w:rPr>
                <w:bCs/>
                <w:sz w:val="24"/>
                <w:szCs w:val="24"/>
              </w:rPr>
            </w:pPr>
            <w:r w:rsidRPr="0064066E">
              <w:rPr>
                <w:bCs/>
                <w:sz w:val="24"/>
                <w:szCs w:val="24"/>
              </w:rPr>
              <w:t xml:space="preserve">Open discussion </w:t>
            </w:r>
            <w:r w:rsidR="007E229D">
              <w:rPr>
                <w:bCs/>
                <w:sz w:val="24"/>
                <w:szCs w:val="24"/>
              </w:rPr>
              <w:t xml:space="preserve">on what the next steps should be to help move the discussion and negotiation of amending the JPA and the Service Agreement.  </w:t>
            </w:r>
          </w:p>
          <w:p w14:paraId="7B96EB0B" w14:textId="1790D31D" w:rsidR="0064066E" w:rsidRDefault="0064066E" w:rsidP="007E229D">
            <w:pPr>
              <w:pStyle w:val="TableParagraph"/>
              <w:tabs>
                <w:tab w:val="left" w:pos="2267"/>
              </w:tabs>
              <w:spacing w:before="120"/>
              <w:ind w:left="1547" w:right="103" w:hanging="360"/>
              <w:jc w:val="both"/>
              <w:rPr>
                <w:b/>
                <w:sz w:val="24"/>
                <w:u w:val="thick"/>
              </w:rPr>
            </w:pPr>
          </w:p>
        </w:tc>
      </w:tr>
      <w:tr w:rsidR="0064066E" w:rsidRPr="0064066E" w14:paraId="22B9723C" w14:textId="77777777" w:rsidTr="00C47A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6" w:type="dxa"/>
          <w:trHeight w:val="2150"/>
        </w:trPr>
        <w:tc>
          <w:tcPr>
            <w:tcW w:w="11160" w:type="dxa"/>
            <w:gridSpan w:val="2"/>
            <w:tcBorders>
              <w:top w:val="single" w:sz="4" w:space="0" w:color="auto"/>
              <w:left w:val="nil"/>
              <w:bottom w:val="nil"/>
              <w:right w:val="nil"/>
            </w:tcBorders>
          </w:tcPr>
          <w:p w14:paraId="3F601DD2" w14:textId="77777777" w:rsidR="0064066E" w:rsidRDefault="0064066E" w:rsidP="0064066E">
            <w:pPr>
              <w:tabs>
                <w:tab w:val="left" w:pos="720"/>
              </w:tabs>
              <w:jc w:val="both"/>
              <w:rPr>
                <w:sz w:val="28"/>
                <w:szCs w:val="28"/>
              </w:rPr>
            </w:pPr>
          </w:p>
          <w:p w14:paraId="1947F99C" w14:textId="77777777" w:rsidR="0064066E" w:rsidRDefault="0064066E" w:rsidP="0064066E">
            <w:pPr>
              <w:tabs>
                <w:tab w:val="left" w:pos="720"/>
              </w:tabs>
              <w:jc w:val="both"/>
              <w:rPr>
                <w:sz w:val="28"/>
                <w:szCs w:val="28"/>
              </w:rPr>
            </w:pPr>
          </w:p>
          <w:p w14:paraId="19D8964D" w14:textId="77777777" w:rsidR="0064066E" w:rsidRDefault="0064066E" w:rsidP="0064066E">
            <w:pPr>
              <w:tabs>
                <w:tab w:val="left" w:pos="720"/>
              </w:tabs>
              <w:jc w:val="both"/>
              <w:rPr>
                <w:sz w:val="28"/>
                <w:szCs w:val="28"/>
              </w:rPr>
            </w:pPr>
          </w:p>
          <w:p w14:paraId="2991E7C2" w14:textId="77777777" w:rsidR="0064066E" w:rsidRDefault="0064066E" w:rsidP="0064066E">
            <w:pPr>
              <w:tabs>
                <w:tab w:val="left" w:pos="720"/>
              </w:tabs>
              <w:jc w:val="both"/>
              <w:rPr>
                <w:sz w:val="28"/>
                <w:szCs w:val="28"/>
              </w:rPr>
            </w:pPr>
          </w:p>
          <w:p w14:paraId="654FDD49" w14:textId="77777777" w:rsidR="0064066E" w:rsidRDefault="0064066E" w:rsidP="0064066E">
            <w:pPr>
              <w:tabs>
                <w:tab w:val="left" w:pos="720"/>
              </w:tabs>
              <w:jc w:val="both"/>
              <w:rPr>
                <w:sz w:val="28"/>
                <w:szCs w:val="28"/>
              </w:rPr>
            </w:pPr>
          </w:p>
          <w:p w14:paraId="6507C380" w14:textId="77777777" w:rsidR="0064066E" w:rsidRDefault="0064066E" w:rsidP="0064066E">
            <w:pPr>
              <w:tabs>
                <w:tab w:val="left" w:pos="720"/>
              </w:tabs>
              <w:jc w:val="both"/>
              <w:rPr>
                <w:sz w:val="28"/>
                <w:szCs w:val="28"/>
              </w:rPr>
            </w:pPr>
          </w:p>
          <w:p w14:paraId="41F61E89" w14:textId="77777777" w:rsidR="0064066E" w:rsidRDefault="0064066E" w:rsidP="0064066E">
            <w:pPr>
              <w:tabs>
                <w:tab w:val="left" w:pos="720"/>
              </w:tabs>
              <w:jc w:val="both"/>
              <w:rPr>
                <w:sz w:val="28"/>
                <w:szCs w:val="28"/>
              </w:rPr>
            </w:pPr>
          </w:p>
          <w:p w14:paraId="4C38EFE5" w14:textId="77777777" w:rsidR="0064066E" w:rsidRDefault="0064066E" w:rsidP="0064066E">
            <w:pPr>
              <w:tabs>
                <w:tab w:val="left" w:pos="720"/>
              </w:tabs>
              <w:jc w:val="both"/>
              <w:rPr>
                <w:sz w:val="28"/>
                <w:szCs w:val="28"/>
              </w:rPr>
            </w:pPr>
          </w:p>
          <w:p w14:paraId="2CAB16BC" w14:textId="77777777" w:rsidR="0064066E" w:rsidRDefault="0064066E" w:rsidP="0064066E">
            <w:pPr>
              <w:tabs>
                <w:tab w:val="left" w:pos="720"/>
              </w:tabs>
              <w:jc w:val="both"/>
              <w:rPr>
                <w:sz w:val="28"/>
                <w:szCs w:val="28"/>
              </w:rPr>
            </w:pPr>
          </w:p>
          <w:p w14:paraId="5BEDFEB2" w14:textId="77777777" w:rsidR="0064066E" w:rsidRDefault="0064066E" w:rsidP="0064066E">
            <w:pPr>
              <w:tabs>
                <w:tab w:val="left" w:pos="720"/>
              </w:tabs>
              <w:jc w:val="both"/>
              <w:rPr>
                <w:sz w:val="28"/>
                <w:szCs w:val="28"/>
              </w:rPr>
            </w:pPr>
          </w:p>
          <w:p w14:paraId="3C437135" w14:textId="77777777" w:rsidR="0064066E" w:rsidRDefault="0064066E" w:rsidP="0064066E">
            <w:pPr>
              <w:tabs>
                <w:tab w:val="left" w:pos="720"/>
              </w:tabs>
              <w:jc w:val="both"/>
              <w:rPr>
                <w:sz w:val="28"/>
                <w:szCs w:val="28"/>
              </w:rPr>
            </w:pPr>
          </w:p>
          <w:p w14:paraId="6FCAFD4A" w14:textId="77777777" w:rsidR="0064066E" w:rsidRDefault="0064066E" w:rsidP="0064066E">
            <w:pPr>
              <w:tabs>
                <w:tab w:val="left" w:pos="720"/>
              </w:tabs>
              <w:jc w:val="both"/>
              <w:rPr>
                <w:sz w:val="28"/>
                <w:szCs w:val="28"/>
              </w:rPr>
            </w:pPr>
          </w:p>
          <w:p w14:paraId="48DE1B9E" w14:textId="77777777" w:rsidR="0008679B" w:rsidRDefault="0008679B" w:rsidP="0064066E">
            <w:pPr>
              <w:tabs>
                <w:tab w:val="left" w:pos="720"/>
              </w:tabs>
              <w:jc w:val="both"/>
              <w:rPr>
                <w:sz w:val="28"/>
                <w:szCs w:val="28"/>
              </w:rPr>
            </w:pPr>
          </w:p>
          <w:p w14:paraId="3AD67B64" w14:textId="77777777" w:rsidR="0008679B" w:rsidRDefault="0008679B" w:rsidP="0064066E">
            <w:pPr>
              <w:tabs>
                <w:tab w:val="left" w:pos="720"/>
              </w:tabs>
              <w:jc w:val="both"/>
              <w:rPr>
                <w:sz w:val="28"/>
                <w:szCs w:val="28"/>
              </w:rPr>
            </w:pPr>
          </w:p>
          <w:p w14:paraId="645AC91D" w14:textId="77777777" w:rsidR="0008679B" w:rsidRDefault="0008679B" w:rsidP="0064066E">
            <w:pPr>
              <w:tabs>
                <w:tab w:val="left" w:pos="720"/>
              </w:tabs>
              <w:jc w:val="both"/>
              <w:rPr>
                <w:sz w:val="28"/>
                <w:szCs w:val="28"/>
              </w:rPr>
            </w:pPr>
          </w:p>
          <w:p w14:paraId="4813FCCB" w14:textId="77777777" w:rsidR="0008679B" w:rsidRDefault="0008679B" w:rsidP="0064066E">
            <w:pPr>
              <w:tabs>
                <w:tab w:val="left" w:pos="720"/>
              </w:tabs>
              <w:jc w:val="both"/>
              <w:rPr>
                <w:sz w:val="28"/>
                <w:szCs w:val="28"/>
              </w:rPr>
            </w:pPr>
          </w:p>
          <w:p w14:paraId="4534BDE0" w14:textId="77777777" w:rsidR="0008679B" w:rsidRDefault="0008679B" w:rsidP="0064066E">
            <w:pPr>
              <w:tabs>
                <w:tab w:val="left" w:pos="720"/>
              </w:tabs>
              <w:jc w:val="both"/>
              <w:rPr>
                <w:sz w:val="28"/>
                <w:szCs w:val="28"/>
              </w:rPr>
            </w:pPr>
          </w:p>
          <w:p w14:paraId="299F9E51" w14:textId="77777777" w:rsidR="0008679B" w:rsidRDefault="0008679B" w:rsidP="0064066E">
            <w:pPr>
              <w:tabs>
                <w:tab w:val="left" w:pos="720"/>
              </w:tabs>
              <w:jc w:val="both"/>
              <w:rPr>
                <w:sz w:val="28"/>
                <w:szCs w:val="28"/>
              </w:rPr>
            </w:pPr>
          </w:p>
          <w:p w14:paraId="0C764A22" w14:textId="77777777" w:rsidR="0008679B" w:rsidRDefault="0008679B" w:rsidP="0064066E">
            <w:pPr>
              <w:tabs>
                <w:tab w:val="left" w:pos="720"/>
              </w:tabs>
              <w:jc w:val="both"/>
              <w:rPr>
                <w:sz w:val="28"/>
                <w:szCs w:val="28"/>
              </w:rPr>
            </w:pPr>
          </w:p>
          <w:p w14:paraId="6B160F5B" w14:textId="77777777" w:rsidR="0008679B" w:rsidRDefault="0008679B" w:rsidP="0064066E">
            <w:pPr>
              <w:tabs>
                <w:tab w:val="left" w:pos="720"/>
              </w:tabs>
              <w:jc w:val="both"/>
              <w:rPr>
                <w:sz w:val="28"/>
                <w:szCs w:val="28"/>
              </w:rPr>
            </w:pPr>
          </w:p>
          <w:p w14:paraId="715E9381" w14:textId="77777777" w:rsidR="0008679B" w:rsidRDefault="0008679B" w:rsidP="0064066E">
            <w:pPr>
              <w:tabs>
                <w:tab w:val="left" w:pos="720"/>
              </w:tabs>
              <w:jc w:val="both"/>
              <w:rPr>
                <w:sz w:val="28"/>
                <w:szCs w:val="28"/>
              </w:rPr>
            </w:pPr>
          </w:p>
          <w:p w14:paraId="446E52EC" w14:textId="77777777" w:rsidR="0008679B" w:rsidRDefault="0008679B" w:rsidP="0064066E">
            <w:pPr>
              <w:tabs>
                <w:tab w:val="left" w:pos="720"/>
              </w:tabs>
              <w:jc w:val="both"/>
              <w:rPr>
                <w:sz w:val="28"/>
                <w:szCs w:val="28"/>
              </w:rPr>
            </w:pPr>
          </w:p>
          <w:p w14:paraId="27C7CE03" w14:textId="77777777" w:rsidR="0008679B" w:rsidRDefault="0008679B" w:rsidP="0064066E">
            <w:pPr>
              <w:tabs>
                <w:tab w:val="left" w:pos="720"/>
              </w:tabs>
              <w:jc w:val="both"/>
              <w:rPr>
                <w:sz w:val="28"/>
                <w:szCs w:val="28"/>
              </w:rPr>
            </w:pPr>
          </w:p>
          <w:p w14:paraId="57276E72" w14:textId="77777777" w:rsidR="0008679B" w:rsidRDefault="0008679B" w:rsidP="0064066E">
            <w:pPr>
              <w:tabs>
                <w:tab w:val="left" w:pos="720"/>
              </w:tabs>
              <w:jc w:val="both"/>
              <w:rPr>
                <w:sz w:val="28"/>
                <w:szCs w:val="28"/>
              </w:rPr>
            </w:pPr>
          </w:p>
          <w:p w14:paraId="688D20E5" w14:textId="77777777" w:rsidR="0064066E" w:rsidRDefault="0064066E" w:rsidP="0064066E">
            <w:pPr>
              <w:tabs>
                <w:tab w:val="left" w:pos="720"/>
              </w:tabs>
              <w:jc w:val="both"/>
              <w:rPr>
                <w:sz w:val="28"/>
                <w:szCs w:val="28"/>
              </w:rPr>
            </w:pPr>
          </w:p>
          <w:p w14:paraId="25D2431F" w14:textId="77777777" w:rsidR="0064066E" w:rsidRDefault="0064066E" w:rsidP="0064066E">
            <w:pPr>
              <w:tabs>
                <w:tab w:val="left" w:pos="720"/>
              </w:tabs>
              <w:jc w:val="both"/>
              <w:rPr>
                <w:sz w:val="28"/>
                <w:szCs w:val="28"/>
              </w:rPr>
            </w:pPr>
          </w:p>
          <w:p w14:paraId="6564D9B4" w14:textId="77777777" w:rsidR="0064066E" w:rsidRDefault="0064066E" w:rsidP="0064066E">
            <w:pPr>
              <w:tabs>
                <w:tab w:val="left" w:pos="720"/>
              </w:tabs>
              <w:jc w:val="both"/>
              <w:rPr>
                <w:sz w:val="28"/>
                <w:szCs w:val="28"/>
              </w:rPr>
            </w:pPr>
          </w:p>
          <w:p w14:paraId="580DC132" w14:textId="6900B51D" w:rsidR="0064066E" w:rsidRDefault="0064066E" w:rsidP="0064066E">
            <w:pPr>
              <w:tabs>
                <w:tab w:val="left" w:pos="720"/>
              </w:tabs>
              <w:jc w:val="both"/>
              <w:rPr>
                <w:sz w:val="28"/>
                <w:szCs w:val="28"/>
              </w:rPr>
            </w:pPr>
            <w:r w:rsidRPr="0064066E">
              <w:rPr>
                <w:b/>
                <w:bCs/>
                <w:color w:val="FF0000"/>
                <w:sz w:val="28"/>
                <w:szCs w:val="28"/>
              </w:rPr>
              <w:t xml:space="preserve">* No action will be taken at the Workshop, although the Board may direct staff, consultants, or legal counsel to follow up on some of the issues discussed or prepare language for future discussion and consideration.   </w:t>
            </w:r>
          </w:p>
        </w:tc>
      </w:tr>
    </w:tbl>
    <w:p w14:paraId="72A468ED" w14:textId="77777777" w:rsidR="00C14300" w:rsidRDefault="00C14300" w:rsidP="0064066E">
      <w:pPr>
        <w:rPr>
          <w:sz w:val="24"/>
        </w:rPr>
        <w:sectPr w:rsidR="00C14300" w:rsidSect="00FE25BD">
          <w:footerReference w:type="default" r:id="rId8"/>
          <w:type w:val="continuous"/>
          <w:pgSz w:w="12240" w:h="15840"/>
          <w:pgMar w:top="260" w:right="240" w:bottom="820" w:left="480" w:header="0" w:footer="638" w:gutter="0"/>
          <w:pgNumType w:start="1"/>
          <w:cols w:space="720"/>
        </w:sectPr>
      </w:pPr>
    </w:p>
    <w:p w14:paraId="50469B02" w14:textId="1B0D2780" w:rsidR="00381372" w:rsidRDefault="00381372" w:rsidP="0064066E">
      <w:pPr>
        <w:spacing w:before="65"/>
        <w:ind w:right="2356"/>
        <w:rPr>
          <w:b/>
          <w:color w:val="0000FF"/>
          <w:sz w:val="24"/>
        </w:rPr>
      </w:pPr>
    </w:p>
    <w:p w14:paraId="1880CEAB" w14:textId="24D08CEA" w:rsidR="00D136A7" w:rsidRDefault="00381372" w:rsidP="00D136A7">
      <w:pPr>
        <w:spacing w:before="65"/>
        <w:ind w:right="2356"/>
        <w:jc w:val="center"/>
        <w:rPr>
          <w:b/>
          <w:sz w:val="24"/>
        </w:rPr>
      </w:pPr>
      <w:r>
        <w:rPr>
          <w:b/>
          <w:color w:val="0000FF"/>
          <w:sz w:val="24"/>
        </w:rPr>
        <w:t xml:space="preserve">                             </w:t>
      </w:r>
      <w:r w:rsidR="00D136A7">
        <w:rPr>
          <w:b/>
          <w:color w:val="0000FF"/>
          <w:sz w:val="24"/>
        </w:rPr>
        <w:t xml:space="preserve"> American</w:t>
      </w:r>
      <w:r w:rsidR="00D136A7">
        <w:rPr>
          <w:b/>
          <w:color w:val="0000FF"/>
          <w:spacing w:val="-5"/>
          <w:sz w:val="24"/>
        </w:rPr>
        <w:t xml:space="preserve"> </w:t>
      </w:r>
      <w:r w:rsidR="00D136A7">
        <w:rPr>
          <w:b/>
          <w:color w:val="0000FF"/>
          <w:sz w:val="24"/>
        </w:rPr>
        <w:t>Disabilities</w:t>
      </w:r>
      <w:r w:rsidR="00D136A7">
        <w:rPr>
          <w:b/>
          <w:color w:val="0000FF"/>
          <w:spacing w:val="-3"/>
          <w:sz w:val="24"/>
        </w:rPr>
        <w:t xml:space="preserve"> </w:t>
      </w:r>
      <w:r w:rsidR="00D136A7">
        <w:rPr>
          <w:b/>
          <w:color w:val="0000FF"/>
          <w:sz w:val="24"/>
        </w:rPr>
        <w:t>Act</w:t>
      </w:r>
      <w:r w:rsidR="00D136A7">
        <w:rPr>
          <w:b/>
          <w:color w:val="0000FF"/>
          <w:spacing w:val="-2"/>
          <w:sz w:val="24"/>
        </w:rPr>
        <w:t xml:space="preserve"> </w:t>
      </w:r>
      <w:r w:rsidR="00D136A7">
        <w:rPr>
          <w:b/>
          <w:color w:val="0000FF"/>
          <w:sz w:val="24"/>
        </w:rPr>
        <w:t>Compliance</w:t>
      </w:r>
      <w:r w:rsidR="00D136A7">
        <w:rPr>
          <w:b/>
          <w:color w:val="0000FF"/>
          <w:spacing w:val="-3"/>
          <w:sz w:val="24"/>
        </w:rPr>
        <w:t xml:space="preserve"> </w:t>
      </w:r>
      <w:r w:rsidR="00D136A7">
        <w:rPr>
          <w:b/>
          <w:color w:val="0000FF"/>
          <w:spacing w:val="-2"/>
          <w:sz w:val="24"/>
        </w:rPr>
        <w:t>Statement</w:t>
      </w:r>
    </w:p>
    <w:p w14:paraId="2085342A" w14:textId="77777777" w:rsidR="00D136A7" w:rsidRDefault="00D136A7" w:rsidP="00D136A7">
      <w:pPr>
        <w:pStyle w:val="BodyText"/>
        <w:ind w:left="2120" w:right="2356"/>
        <w:jc w:val="center"/>
      </w:pPr>
      <w:r>
        <w:rPr>
          <w:color w:val="0000FF"/>
        </w:rPr>
        <w:t>Government</w:t>
      </w:r>
      <w:r>
        <w:rPr>
          <w:color w:val="0000FF"/>
          <w:spacing w:val="-4"/>
        </w:rPr>
        <w:t xml:space="preserve"> </w:t>
      </w:r>
      <w:r>
        <w:rPr>
          <w:color w:val="0000FF"/>
        </w:rPr>
        <w:t>Code</w:t>
      </w:r>
      <w:r>
        <w:rPr>
          <w:color w:val="0000FF"/>
          <w:spacing w:val="-3"/>
        </w:rPr>
        <w:t xml:space="preserve"> </w:t>
      </w:r>
      <w:r>
        <w:rPr>
          <w:color w:val="0000FF"/>
        </w:rPr>
        <w:t>Section</w:t>
      </w:r>
      <w:r>
        <w:rPr>
          <w:color w:val="0000FF"/>
          <w:spacing w:val="-3"/>
        </w:rPr>
        <w:t xml:space="preserve"> </w:t>
      </w:r>
      <w:r>
        <w:rPr>
          <w:color w:val="0000FF"/>
          <w:spacing w:val="-2"/>
        </w:rPr>
        <w:t>54954.2(a)</w:t>
      </w:r>
    </w:p>
    <w:p w14:paraId="312EF205" w14:textId="1230B2B3" w:rsidR="00D136A7" w:rsidRDefault="00204680" w:rsidP="00D136A7">
      <w:pPr>
        <w:ind w:left="5054"/>
        <w:rPr>
          <w:sz w:val="20"/>
        </w:rPr>
      </w:pPr>
      <w:r>
        <w:pict w14:anchorId="6E6B6D54">
          <v:group id="Group 6" o:spid="_x0000_s2051" style="width:59.65pt;height:28.8pt;mso-position-horizontal-relative:char;mso-position-vertical-relative:line" coordsize="7575,3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2052" type="#_x0000_t75" style="position:absolute;width:3617;height:36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">
              <v:imagedata r:id="rId9" o:title=""/>
            </v:shape>
            <v:shape id="Image 8" o:spid="_x0000_s2053" type="#_x0000_t75" style="position:absolute;left:3994;width:3576;height:36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">
              <v:imagedata r:id="rId10" o:title=""/>
            </v:shape>
            <w10:anchorlock/>
          </v:group>
        </w:pict>
      </w:r>
    </w:p>
    <w:p w14:paraId="71077D95" w14:textId="77777777" w:rsidR="00D136A7" w:rsidRDefault="00D136A7" w:rsidP="00D136A7">
      <w:pPr>
        <w:pStyle w:val="BodyText"/>
        <w:spacing w:before="110"/>
        <w:ind w:left="427" w:right="560"/>
        <w:jc w:val="both"/>
      </w:pPr>
      <w:r>
        <w:rPr>
          <w:color w:val="0000FF"/>
        </w:rPr>
        <w:t>Any request for disability-related modifications or accommodations (including auxiliary aids or services) sought to participate in the above public meeting should be directed to the VVWRA’s Secretary at (760) 246-8638 at least 72 hours prior to the scheduled meeting.</w:t>
      </w:r>
      <w:r>
        <w:rPr>
          <w:color w:val="0000FF"/>
          <w:spacing w:val="40"/>
        </w:rPr>
        <w:t xml:space="preserve"> </w:t>
      </w:r>
      <w:r>
        <w:rPr>
          <w:color w:val="0000FF"/>
        </w:rPr>
        <w:t>Requests must specify the nature of the disability and the type of accommodation requested.</w:t>
      </w:r>
    </w:p>
    <w:p w14:paraId="4769C02E" w14:textId="77777777" w:rsidR="00D136A7" w:rsidRDefault="00D136A7" w:rsidP="00D136A7">
      <w:pPr>
        <w:rPr>
          <w:i/>
          <w:sz w:val="26"/>
        </w:rPr>
      </w:pPr>
    </w:p>
    <w:p w14:paraId="3EFE72B6" w14:textId="77777777" w:rsidR="00D136A7" w:rsidRDefault="00D136A7" w:rsidP="00D136A7">
      <w:pPr>
        <w:pStyle w:val="Heading1"/>
        <w:spacing w:before="217"/>
        <w:ind w:left="2120" w:right="2257"/>
      </w:pPr>
      <w:r>
        <w:rPr>
          <w:color w:val="0000FF"/>
        </w:rPr>
        <w:t>Agenda</w:t>
      </w:r>
      <w:r>
        <w:rPr>
          <w:color w:val="0000FF"/>
          <w:spacing w:val="-3"/>
        </w:rPr>
        <w:t xml:space="preserve"> </w:t>
      </w:r>
      <w:r>
        <w:rPr>
          <w:color w:val="0000FF"/>
          <w:spacing w:val="-2"/>
        </w:rPr>
        <w:t>posting</w:t>
      </w:r>
    </w:p>
    <w:p w14:paraId="42838D54" w14:textId="77777777" w:rsidR="00D136A7" w:rsidRDefault="00D136A7" w:rsidP="00D136A7">
      <w:pPr>
        <w:pStyle w:val="BodyText"/>
        <w:spacing w:before="120"/>
        <w:ind w:left="2120" w:right="2356"/>
        <w:jc w:val="center"/>
      </w:pPr>
      <w:r>
        <w:rPr>
          <w:color w:val="0000FF"/>
        </w:rPr>
        <w:t>Government</w:t>
      </w:r>
      <w:r>
        <w:rPr>
          <w:color w:val="0000FF"/>
          <w:spacing w:val="-4"/>
        </w:rPr>
        <w:t xml:space="preserve"> </w:t>
      </w:r>
      <w:r>
        <w:rPr>
          <w:color w:val="0000FF"/>
        </w:rPr>
        <w:t>Code</w:t>
      </w:r>
      <w:r>
        <w:rPr>
          <w:color w:val="0000FF"/>
          <w:spacing w:val="-3"/>
        </w:rPr>
        <w:t xml:space="preserve"> </w:t>
      </w:r>
      <w:r>
        <w:rPr>
          <w:color w:val="0000FF"/>
        </w:rPr>
        <w:t>Section</w:t>
      </w:r>
      <w:r>
        <w:rPr>
          <w:color w:val="0000FF"/>
          <w:spacing w:val="-3"/>
        </w:rPr>
        <w:t xml:space="preserve"> </w:t>
      </w:r>
      <w:r>
        <w:rPr>
          <w:color w:val="0000FF"/>
          <w:spacing w:val="-2"/>
        </w:rPr>
        <w:t>54954.2</w:t>
      </w:r>
    </w:p>
    <w:p w14:paraId="4BD1A7DB" w14:textId="77777777" w:rsidR="00D136A7" w:rsidRDefault="00D136A7" w:rsidP="00D136A7">
      <w:pPr>
        <w:rPr>
          <w:i/>
          <w:sz w:val="24"/>
        </w:rPr>
      </w:pPr>
    </w:p>
    <w:p w14:paraId="45215C51" w14:textId="77777777" w:rsidR="00D136A7" w:rsidRDefault="00D136A7" w:rsidP="00D136A7">
      <w:pPr>
        <w:pStyle w:val="BodyText"/>
        <w:ind w:left="239" w:right="475"/>
        <w:jc w:val="both"/>
      </w:pPr>
      <w:r>
        <w:rPr>
          <w:color w:val="0000FF"/>
        </w:rPr>
        <w:t>This agenda has been posted in the main lobby of the Authority’s Administrative offices not less than 72 hours prior to the meeting date and time above.</w:t>
      </w:r>
      <w:r>
        <w:rPr>
          <w:color w:val="0000FF"/>
          <w:spacing w:val="40"/>
        </w:rPr>
        <w:t xml:space="preserve"> </w:t>
      </w:r>
      <w:r>
        <w:rPr>
          <w:color w:val="0000FF"/>
        </w:rPr>
        <w:t>All written materials relating to each agenda item are available for public inspection in the office of the Board Secretary.</w:t>
      </w:r>
    </w:p>
    <w:p w14:paraId="2BDF6E83" w14:textId="77777777" w:rsidR="00D136A7" w:rsidRDefault="00D136A7" w:rsidP="00D136A7">
      <w:pPr>
        <w:spacing w:before="10"/>
        <w:rPr>
          <w:i/>
          <w:sz w:val="20"/>
        </w:rPr>
      </w:pPr>
    </w:p>
    <w:p w14:paraId="359F5E53" w14:textId="77777777" w:rsidR="00D136A7" w:rsidRDefault="00D136A7" w:rsidP="00D136A7">
      <w:pPr>
        <w:pStyle w:val="Heading1"/>
      </w:pPr>
      <w:r>
        <w:rPr>
          <w:color w:val="0000FF"/>
        </w:rPr>
        <w:t>Agenda</w:t>
      </w:r>
      <w:r>
        <w:rPr>
          <w:color w:val="0000FF"/>
          <w:spacing w:val="-2"/>
        </w:rPr>
        <w:t xml:space="preserve"> </w:t>
      </w:r>
      <w:r>
        <w:rPr>
          <w:color w:val="0000FF"/>
        </w:rPr>
        <w:t>items</w:t>
      </w:r>
      <w:r>
        <w:rPr>
          <w:color w:val="0000FF"/>
          <w:spacing w:val="-2"/>
        </w:rPr>
        <w:t xml:space="preserve"> </w:t>
      </w:r>
      <w:r>
        <w:rPr>
          <w:color w:val="0000FF"/>
        </w:rPr>
        <w:t>received</w:t>
      </w:r>
      <w:r>
        <w:rPr>
          <w:color w:val="0000FF"/>
          <w:spacing w:val="-2"/>
        </w:rPr>
        <w:t xml:space="preserve"> </w:t>
      </w:r>
      <w:r>
        <w:rPr>
          <w:color w:val="0000FF"/>
        </w:rPr>
        <w:t>after</w:t>
      </w:r>
      <w:r>
        <w:rPr>
          <w:color w:val="0000FF"/>
          <w:spacing w:val="-2"/>
        </w:rPr>
        <w:t xml:space="preserve"> posting</w:t>
      </w:r>
    </w:p>
    <w:p w14:paraId="3DF25B9C" w14:textId="77777777" w:rsidR="00D136A7" w:rsidRDefault="00D136A7" w:rsidP="00D136A7">
      <w:pPr>
        <w:pStyle w:val="BodyText"/>
        <w:ind w:left="2120" w:right="2356"/>
        <w:jc w:val="center"/>
      </w:pPr>
      <w:r>
        <w:rPr>
          <w:color w:val="0000FF"/>
        </w:rPr>
        <w:t>Government</w:t>
      </w:r>
      <w:r>
        <w:rPr>
          <w:color w:val="0000FF"/>
          <w:spacing w:val="-4"/>
        </w:rPr>
        <w:t xml:space="preserve"> </w:t>
      </w:r>
      <w:r>
        <w:rPr>
          <w:color w:val="0000FF"/>
        </w:rPr>
        <w:t>Code</w:t>
      </w:r>
      <w:r>
        <w:rPr>
          <w:color w:val="0000FF"/>
          <w:spacing w:val="-3"/>
        </w:rPr>
        <w:t xml:space="preserve"> </w:t>
      </w:r>
      <w:r>
        <w:rPr>
          <w:color w:val="0000FF"/>
        </w:rPr>
        <w:t>Section</w:t>
      </w:r>
      <w:r>
        <w:rPr>
          <w:color w:val="0000FF"/>
          <w:spacing w:val="-3"/>
        </w:rPr>
        <w:t xml:space="preserve"> </w:t>
      </w:r>
      <w:r>
        <w:rPr>
          <w:color w:val="0000FF"/>
          <w:spacing w:val="-2"/>
        </w:rPr>
        <w:t>54957.5</w:t>
      </w:r>
    </w:p>
    <w:p w14:paraId="15B15820" w14:textId="77777777" w:rsidR="00D136A7" w:rsidRDefault="00D136A7" w:rsidP="00D136A7">
      <w:pPr>
        <w:pStyle w:val="BodyText"/>
        <w:spacing w:before="120"/>
        <w:ind w:left="419" w:right="564"/>
        <w:jc w:val="both"/>
      </w:pPr>
      <w:r>
        <w:rPr>
          <w:color w:val="0000FF"/>
        </w:rPr>
        <w:t>Materials related to an item on this agenda submitted after distribution of the agenda packet are available</w:t>
      </w:r>
      <w:r>
        <w:rPr>
          <w:color w:val="0000FF"/>
          <w:spacing w:val="-4"/>
        </w:rPr>
        <w:t xml:space="preserve"> </w:t>
      </w:r>
      <w:r>
        <w:rPr>
          <w:color w:val="0000FF"/>
        </w:rPr>
        <w:t>for</w:t>
      </w:r>
      <w:r>
        <w:rPr>
          <w:color w:val="0000FF"/>
          <w:spacing w:val="-4"/>
        </w:rPr>
        <w:t xml:space="preserve"> </w:t>
      </w:r>
      <w:r>
        <w:rPr>
          <w:color w:val="0000FF"/>
        </w:rPr>
        <w:t>public</w:t>
      </w:r>
      <w:r>
        <w:rPr>
          <w:color w:val="0000FF"/>
          <w:spacing w:val="-3"/>
        </w:rPr>
        <w:t xml:space="preserve"> </w:t>
      </w:r>
      <w:r>
        <w:rPr>
          <w:color w:val="0000FF"/>
        </w:rPr>
        <w:t>review</w:t>
      </w:r>
      <w:r>
        <w:rPr>
          <w:color w:val="0000FF"/>
          <w:spacing w:val="-3"/>
        </w:rPr>
        <w:t xml:space="preserve"> </w:t>
      </w:r>
      <w:r>
        <w:rPr>
          <w:color w:val="0000FF"/>
        </w:rPr>
        <w:t>at</w:t>
      </w:r>
      <w:r>
        <w:rPr>
          <w:color w:val="0000FF"/>
          <w:spacing w:val="-2"/>
        </w:rPr>
        <w:t xml:space="preserve"> </w:t>
      </w:r>
      <w:r>
        <w:rPr>
          <w:color w:val="0000FF"/>
        </w:rPr>
        <w:t>the</w:t>
      </w:r>
      <w:r>
        <w:rPr>
          <w:color w:val="0000FF"/>
          <w:spacing w:val="-2"/>
        </w:rPr>
        <w:t xml:space="preserve"> </w:t>
      </w:r>
      <w:r>
        <w:rPr>
          <w:color w:val="0000FF"/>
        </w:rPr>
        <w:t>VVWRA</w:t>
      </w:r>
      <w:r>
        <w:rPr>
          <w:color w:val="0000FF"/>
          <w:spacing w:val="-2"/>
        </w:rPr>
        <w:t xml:space="preserve"> </w:t>
      </w:r>
      <w:r>
        <w:rPr>
          <w:color w:val="0000FF"/>
        </w:rPr>
        <w:t>office</w:t>
      </w:r>
      <w:r>
        <w:rPr>
          <w:color w:val="0000FF"/>
          <w:spacing w:val="-2"/>
        </w:rPr>
        <w:t xml:space="preserve"> </w:t>
      </w:r>
      <w:r>
        <w:rPr>
          <w:color w:val="0000FF"/>
        </w:rPr>
        <w:t>located</w:t>
      </w:r>
      <w:r>
        <w:rPr>
          <w:color w:val="0000FF"/>
          <w:spacing w:val="-2"/>
        </w:rPr>
        <w:t xml:space="preserve"> </w:t>
      </w:r>
      <w:r>
        <w:rPr>
          <w:color w:val="0000FF"/>
        </w:rPr>
        <w:t>at,</w:t>
      </w:r>
      <w:r>
        <w:rPr>
          <w:color w:val="0000FF"/>
          <w:spacing w:val="-2"/>
        </w:rPr>
        <w:t xml:space="preserve"> </w:t>
      </w:r>
      <w:r>
        <w:rPr>
          <w:color w:val="0000FF"/>
        </w:rPr>
        <w:t>20111</w:t>
      </w:r>
      <w:r>
        <w:rPr>
          <w:color w:val="0000FF"/>
          <w:spacing w:val="-2"/>
        </w:rPr>
        <w:t xml:space="preserve"> </w:t>
      </w:r>
      <w:r>
        <w:rPr>
          <w:color w:val="0000FF"/>
        </w:rPr>
        <w:t>Shay</w:t>
      </w:r>
      <w:r>
        <w:rPr>
          <w:color w:val="0000FF"/>
          <w:spacing w:val="-3"/>
        </w:rPr>
        <w:t xml:space="preserve"> </w:t>
      </w:r>
      <w:r>
        <w:rPr>
          <w:color w:val="0000FF"/>
        </w:rPr>
        <w:t>Road,</w:t>
      </w:r>
      <w:r>
        <w:rPr>
          <w:color w:val="0000FF"/>
          <w:spacing w:val="-2"/>
        </w:rPr>
        <w:t xml:space="preserve"> </w:t>
      </w:r>
      <w:r>
        <w:rPr>
          <w:color w:val="0000FF"/>
        </w:rPr>
        <w:t>Victorville</w:t>
      </w:r>
      <w:r>
        <w:rPr>
          <w:color w:val="0000FF"/>
          <w:spacing w:val="-2"/>
        </w:rPr>
        <w:t xml:space="preserve"> </w:t>
      </w:r>
      <w:r>
        <w:rPr>
          <w:color w:val="0000FF"/>
        </w:rPr>
        <w:t>CA</w:t>
      </w:r>
      <w:r>
        <w:rPr>
          <w:color w:val="0000FF"/>
          <w:spacing w:val="-5"/>
        </w:rPr>
        <w:t xml:space="preserve"> </w:t>
      </w:r>
      <w:r>
        <w:rPr>
          <w:color w:val="0000FF"/>
        </w:rPr>
        <w:t xml:space="preserve">92394. The materials will also be posted on the VVWRA website at </w:t>
      </w:r>
      <w:hyperlink r:id="rId11">
        <w:r>
          <w:rPr>
            <w:color w:val="0000FF"/>
            <w:u w:val="single" w:color="0000FF"/>
          </w:rPr>
          <w:t>www.vvwra.com</w:t>
        </w:r>
      </w:hyperlink>
      <w:r>
        <w:rPr>
          <w:color w:val="0000FF"/>
        </w:rPr>
        <w:t>.</w:t>
      </w:r>
    </w:p>
    <w:p w14:paraId="4F8E7F0B" w14:textId="77777777" w:rsidR="00D136A7" w:rsidRDefault="00D136A7" w:rsidP="00D136A7">
      <w:pPr>
        <w:spacing w:before="1"/>
        <w:rPr>
          <w:i/>
          <w:sz w:val="17"/>
        </w:rPr>
      </w:pPr>
    </w:p>
    <w:p w14:paraId="28ACA469" w14:textId="77777777" w:rsidR="00D136A7" w:rsidRDefault="00D136A7" w:rsidP="00D136A7">
      <w:pPr>
        <w:pStyle w:val="Heading1"/>
        <w:spacing w:before="92"/>
        <w:ind w:left="2120"/>
      </w:pPr>
      <w:r>
        <w:rPr>
          <w:color w:val="0000FF"/>
        </w:rPr>
        <w:t>Items</w:t>
      </w:r>
      <w:r>
        <w:rPr>
          <w:color w:val="0000FF"/>
          <w:spacing w:val="-1"/>
        </w:rPr>
        <w:t xml:space="preserve"> </w:t>
      </w:r>
      <w:r>
        <w:rPr>
          <w:color w:val="0000FF"/>
        </w:rPr>
        <w:t>Not</w:t>
      </w:r>
      <w:r>
        <w:rPr>
          <w:color w:val="0000FF"/>
          <w:spacing w:val="-2"/>
        </w:rPr>
        <w:t xml:space="preserve"> Posted</w:t>
      </w:r>
    </w:p>
    <w:p w14:paraId="022C1AB4" w14:textId="77777777" w:rsidR="00D136A7" w:rsidRDefault="00D136A7" w:rsidP="00D136A7">
      <w:pPr>
        <w:pStyle w:val="BodyText"/>
        <w:ind w:left="2120" w:right="2356"/>
        <w:jc w:val="center"/>
      </w:pPr>
      <w:r>
        <w:rPr>
          <w:color w:val="0000FF"/>
        </w:rPr>
        <w:t>Government</w:t>
      </w:r>
      <w:r>
        <w:rPr>
          <w:color w:val="0000FF"/>
          <w:spacing w:val="-4"/>
        </w:rPr>
        <w:t xml:space="preserve"> </w:t>
      </w:r>
      <w:r>
        <w:rPr>
          <w:color w:val="0000FF"/>
        </w:rPr>
        <w:t>Code</w:t>
      </w:r>
      <w:r>
        <w:rPr>
          <w:color w:val="0000FF"/>
          <w:spacing w:val="-3"/>
        </w:rPr>
        <w:t xml:space="preserve"> </w:t>
      </w:r>
      <w:r>
        <w:rPr>
          <w:color w:val="0000FF"/>
        </w:rPr>
        <w:t>Section</w:t>
      </w:r>
      <w:r>
        <w:rPr>
          <w:color w:val="0000FF"/>
          <w:spacing w:val="-3"/>
        </w:rPr>
        <w:t xml:space="preserve"> </w:t>
      </w:r>
      <w:r>
        <w:rPr>
          <w:color w:val="0000FF"/>
          <w:spacing w:val="-2"/>
        </w:rPr>
        <w:t>54954.2(b)</w:t>
      </w:r>
    </w:p>
    <w:p w14:paraId="71091499" w14:textId="77777777" w:rsidR="00D136A7" w:rsidRDefault="00D136A7" w:rsidP="00D136A7">
      <w:pPr>
        <w:rPr>
          <w:i/>
          <w:sz w:val="24"/>
        </w:rPr>
      </w:pPr>
    </w:p>
    <w:p w14:paraId="04682E0B" w14:textId="3C6201D2" w:rsidR="00D136A7" w:rsidRDefault="00D136A7" w:rsidP="00D136A7">
      <w:pPr>
        <w:pStyle w:val="BodyText"/>
        <w:ind w:left="240" w:right="473"/>
        <w:jc w:val="both"/>
      </w:pPr>
      <w:r>
        <w:rPr>
          <w:color w:val="0000FF"/>
        </w:rPr>
        <w:t>In the event any matter not listed on this agenda is proposed to be submitted to the Board for discussion and/or action, it will be done as an emergency item or because there is a need to take immediate action, which came to the attention of the Board subsequent to the posting of the agenda, or as set</w:t>
      </w:r>
      <w:r>
        <w:rPr>
          <w:color w:val="0000FF"/>
          <w:spacing w:val="-1"/>
        </w:rPr>
        <w:t xml:space="preserve"> </w:t>
      </w:r>
      <w:r>
        <w:rPr>
          <w:color w:val="0000FF"/>
        </w:rPr>
        <w:t>forth</w:t>
      </w:r>
      <w:r>
        <w:rPr>
          <w:color w:val="0000FF"/>
          <w:spacing w:val="-1"/>
        </w:rPr>
        <w:t xml:space="preserve"> </w:t>
      </w:r>
      <w:r>
        <w:rPr>
          <w:color w:val="0000FF"/>
        </w:rPr>
        <w:t>on</w:t>
      </w:r>
      <w:r>
        <w:rPr>
          <w:color w:val="0000FF"/>
          <w:spacing w:val="-1"/>
        </w:rPr>
        <w:t xml:space="preserve"> </w:t>
      </w:r>
      <w:r>
        <w:rPr>
          <w:color w:val="0000FF"/>
        </w:rPr>
        <w:t>a supplemental</w:t>
      </w:r>
      <w:r>
        <w:rPr>
          <w:color w:val="0000FF"/>
          <w:spacing w:val="-2"/>
        </w:rPr>
        <w:t xml:space="preserve"> </w:t>
      </w:r>
      <w:r>
        <w:rPr>
          <w:color w:val="0000FF"/>
        </w:rPr>
        <w:t>agenda posted in the</w:t>
      </w:r>
      <w:r>
        <w:rPr>
          <w:color w:val="0000FF"/>
          <w:spacing w:val="-1"/>
        </w:rPr>
        <w:t xml:space="preserve"> </w:t>
      </w:r>
      <w:r>
        <w:rPr>
          <w:color w:val="0000FF"/>
        </w:rPr>
        <w:t>manner as</w:t>
      </w:r>
      <w:r>
        <w:rPr>
          <w:color w:val="0000FF"/>
          <w:spacing w:val="-4"/>
        </w:rPr>
        <w:t xml:space="preserve"> </w:t>
      </w:r>
      <w:r>
        <w:rPr>
          <w:color w:val="0000FF"/>
        </w:rPr>
        <w:t>above,</w:t>
      </w:r>
      <w:r>
        <w:rPr>
          <w:color w:val="0000FF"/>
          <w:spacing w:val="-1"/>
        </w:rPr>
        <w:t xml:space="preserve"> </w:t>
      </w:r>
      <w:r>
        <w:rPr>
          <w:color w:val="0000FF"/>
        </w:rPr>
        <w:t>not</w:t>
      </w:r>
      <w:r>
        <w:rPr>
          <w:color w:val="0000FF"/>
          <w:spacing w:val="-1"/>
        </w:rPr>
        <w:t xml:space="preserve"> </w:t>
      </w:r>
      <w:r>
        <w:rPr>
          <w:color w:val="0000FF"/>
        </w:rPr>
        <w:t>less</w:t>
      </w:r>
      <w:r>
        <w:rPr>
          <w:color w:val="0000FF"/>
          <w:spacing w:val="-2"/>
        </w:rPr>
        <w:t xml:space="preserve"> </w:t>
      </w:r>
      <w:r>
        <w:rPr>
          <w:color w:val="0000FF"/>
        </w:rPr>
        <w:t>than</w:t>
      </w:r>
      <w:r>
        <w:rPr>
          <w:color w:val="0000FF"/>
          <w:spacing w:val="-1"/>
        </w:rPr>
        <w:t xml:space="preserve"> </w:t>
      </w:r>
      <w:r>
        <w:rPr>
          <w:color w:val="0000FF"/>
        </w:rPr>
        <w:t>72 hours</w:t>
      </w:r>
      <w:r>
        <w:rPr>
          <w:color w:val="0000FF"/>
          <w:spacing w:val="-2"/>
        </w:rPr>
        <w:t xml:space="preserve"> </w:t>
      </w:r>
      <w:r>
        <w:rPr>
          <w:color w:val="0000FF"/>
        </w:rPr>
        <w:t>prior to the meeting date.</w:t>
      </w:r>
    </w:p>
    <w:p w14:paraId="2BBB1B2A" w14:textId="77777777" w:rsidR="00D136A7" w:rsidRDefault="00D136A7" w:rsidP="00D136A7">
      <w:pPr>
        <w:rPr>
          <w:i/>
          <w:sz w:val="24"/>
        </w:rPr>
      </w:pPr>
    </w:p>
    <w:p w14:paraId="440DD274" w14:textId="2A72FDDD" w:rsidR="00D136A7" w:rsidRDefault="00D136A7" w:rsidP="00D136A7">
      <w:pPr>
        <w:pStyle w:val="Heading1"/>
        <w:ind w:left="2118"/>
      </w:pPr>
      <w:r>
        <w:rPr>
          <w:color w:val="0000FF"/>
        </w:rPr>
        <w:t xml:space="preserve">Items </w:t>
      </w:r>
      <w:r>
        <w:rPr>
          <w:color w:val="0000FF"/>
          <w:spacing w:val="-2"/>
        </w:rPr>
        <w:t>Continued</w:t>
      </w:r>
    </w:p>
    <w:p w14:paraId="614F8ED2" w14:textId="77777777" w:rsidR="00D136A7" w:rsidRDefault="00D136A7" w:rsidP="00D136A7">
      <w:pPr>
        <w:pStyle w:val="BodyText"/>
        <w:spacing w:before="120"/>
        <w:ind w:left="2120" w:right="2264"/>
        <w:jc w:val="center"/>
      </w:pPr>
      <w:r>
        <w:rPr>
          <w:color w:val="0000FF"/>
        </w:rPr>
        <w:t>Government</w:t>
      </w:r>
      <w:r>
        <w:rPr>
          <w:color w:val="0000FF"/>
          <w:spacing w:val="-4"/>
        </w:rPr>
        <w:t xml:space="preserve"> </w:t>
      </w:r>
      <w:r>
        <w:rPr>
          <w:color w:val="0000FF"/>
        </w:rPr>
        <w:t>Section</w:t>
      </w:r>
      <w:r>
        <w:rPr>
          <w:color w:val="0000FF"/>
          <w:spacing w:val="-4"/>
        </w:rPr>
        <w:t xml:space="preserve"> </w:t>
      </w:r>
      <w:r>
        <w:rPr>
          <w:color w:val="0000FF"/>
          <w:spacing w:val="-2"/>
        </w:rPr>
        <w:t>54954.2(b)(3)</w:t>
      </w:r>
    </w:p>
    <w:p w14:paraId="4426F098" w14:textId="77777777" w:rsidR="00D136A7" w:rsidRDefault="00D136A7" w:rsidP="00D136A7">
      <w:pPr>
        <w:spacing w:before="1"/>
        <w:rPr>
          <w:i/>
          <w:sz w:val="25"/>
        </w:rPr>
      </w:pPr>
    </w:p>
    <w:p w14:paraId="24E8DD0C" w14:textId="77777777" w:rsidR="00D136A7" w:rsidRDefault="00D136A7" w:rsidP="00D136A7">
      <w:pPr>
        <w:pStyle w:val="BodyText"/>
        <w:ind w:left="420" w:right="314"/>
      </w:pPr>
      <w:r>
        <w:rPr>
          <w:color w:val="0000FF"/>
        </w:rPr>
        <w:t>Items may be continued from this meeting without further notice to a Committee or Board meeting held within five (5) days of this meeting</w:t>
      </w:r>
    </w:p>
    <w:p w14:paraId="1474E96F" w14:textId="77777777" w:rsidR="00D136A7" w:rsidRDefault="00D136A7" w:rsidP="00D136A7">
      <w:pPr>
        <w:rPr>
          <w:i/>
          <w:sz w:val="25"/>
        </w:rPr>
      </w:pPr>
    </w:p>
    <w:p w14:paraId="642BF328" w14:textId="58DF7AC7" w:rsidR="00D136A7" w:rsidRDefault="00D136A7" w:rsidP="00D136A7">
      <w:pPr>
        <w:pStyle w:val="Heading1"/>
        <w:ind w:left="2120" w:right="2266"/>
      </w:pPr>
      <w:r>
        <w:rPr>
          <w:color w:val="0000FF"/>
        </w:rPr>
        <w:t>Meeting</w:t>
      </w:r>
      <w:r>
        <w:rPr>
          <w:color w:val="0000FF"/>
          <w:spacing w:val="-3"/>
        </w:rPr>
        <w:t xml:space="preserve"> </w:t>
      </w:r>
      <w:r>
        <w:rPr>
          <w:color w:val="0000FF"/>
          <w:spacing w:val="-2"/>
        </w:rPr>
        <w:t>Adjournment</w:t>
      </w:r>
    </w:p>
    <w:p w14:paraId="051C2957" w14:textId="77777777" w:rsidR="00D136A7" w:rsidRDefault="00D136A7" w:rsidP="00D136A7">
      <w:pPr>
        <w:spacing w:before="1"/>
        <w:rPr>
          <w:b/>
          <w:sz w:val="25"/>
        </w:rPr>
      </w:pPr>
    </w:p>
    <w:p w14:paraId="591CF41A" w14:textId="1DCCCC6C" w:rsidR="00C14300" w:rsidRDefault="00204680" w:rsidP="00D136A7">
      <w:pPr>
        <w:pStyle w:val="BodyText"/>
        <w:ind w:left="420" w:right="314"/>
        <w:rPr>
          <w:i w:val="0"/>
          <w:sz w:val="23"/>
        </w:rPr>
      </w:pPr>
      <w:r>
        <w:rPr>
          <w:noProof/>
        </w:rPr>
        <w:pict w14:anchorId="333F928E">
          <v:shape id="Textbox 9" o:spid="_x0000_s2050" type="#_x0000_t202" style="position:absolute;left:0;text-align:left;margin-left:41.9pt;margin-top:63.75pt;width:541.7pt;height:47.55pt;z-index:-157271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" filled="f" strokeweight="4.32pt">
            <v:stroke linestyle="thinThin"/>
            <v:path arrowok="t"/>
            <v:textbox inset="0,0,0,0">
              <w:txbxContent>
                <w:p w14:paraId="096A42EF" w14:textId="77777777" w:rsidR="00C14300" w:rsidRDefault="00E34339">
                  <w:pPr>
                    <w:pStyle w:val="BodyText"/>
                    <w:spacing w:before="19"/>
                    <w:ind w:left="107" w:right="103"/>
                    <w:jc w:val="both"/>
                  </w:pPr>
                  <w:r>
                    <w:rPr>
                      <w:color w:val="0000FF"/>
                    </w:rPr>
                    <w:t xml:space="preserve">VVWRA’s Board Meeting packets and agendas are available for review on its website at </w:t>
                  </w:r>
                  <w:hyperlink r:id="rId12">
                    <w:r>
                      <w:rPr>
                        <w:color w:val="0000FF"/>
                        <w:u w:val="single" w:color="0000FF"/>
                      </w:rPr>
                      <w:t>www.vvwra.com</w:t>
                    </w:r>
                  </w:hyperlink>
                  <w:r>
                    <w:rPr>
                      <w:color w:val="0000FF"/>
                    </w:rPr>
                    <w:t>.</w:t>
                  </w:r>
                  <w:r>
                    <w:rPr>
                      <w:color w:val="0000FF"/>
                      <w:spacing w:val="40"/>
                    </w:rPr>
                    <w:t xml:space="preserve"> </w:t>
                  </w:r>
                  <w:r>
                    <w:rPr>
                      <w:color w:val="0000FF"/>
                    </w:rPr>
                    <w:t xml:space="preserve">The website is updated on Friday preceding any regularly scheduled board </w:t>
                  </w:r>
                  <w:r>
                    <w:rPr>
                      <w:color w:val="0000FF"/>
                      <w:spacing w:val="-2"/>
                    </w:rPr>
                    <w:t>meeting.</w:t>
                  </w:r>
                </w:p>
              </w:txbxContent>
            </v:textbox>
            <w10:wrap type="topAndBottom" anchorx="page"/>
          </v:shape>
        </w:pict>
      </w:r>
      <w:r w:rsidR="00D136A7">
        <w:rPr>
          <w:color w:val="0000FF"/>
        </w:rPr>
        <w:t>This</w:t>
      </w:r>
      <w:r w:rsidR="00D136A7">
        <w:rPr>
          <w:color w:val="0000FF"/>
          <w:spacing w:val="31"/>
        </w:rPr>
        <w:t xml:space="preserve"> </w:t>
      </w:r>
      <w:r w:rsidR="00D136A7">
        <w:rPr>
          <w:color w:val="0000FF"/>
        </w:rPr>
        <w:t>meeting</w:t>
      </w:r>
      <w:r w:rsidR="00D136A7">
        <w:rPr>
          <w:color w:val="0000FF"/>
          <w:spacing w:val="30"/>
        </w:rPr>
        <w:t xml:space="preserve"> </w:t>
      </w:r>
      <w:r w:rsidR="00D136A7">
        <w:rPr>
          <w:color w:val="0000FF"/>
        </w:rPr>
        <w:t>may</w:t>
      </w:r>
      <w:r w:rsidR="00D136A7">
        <w:rPr>
          <w:color w:val="0000FF"/>
          <w:spacing w:val="29"/>
        </w:rPr>
        <w:t xml:space="preserve"> </w:t>
      </w:r>
      <w:r w:rsidR="00D136A7">
        <w:rPr>
          <w:color w:val="0000FF"/>
        </w:rPr>
        <w:t>be</w:t>
      </w:r>
      <w:r w:rsidR="00D136A7">
        <w:rPr>
          <w:color w:val="0000FF"/>
          <w:spacing w:val="28"/>
        </w:rPr>
        <w:t xml:space="preserve"> </w:t>
      </w:r>
      <w:r w:rsidR="00D136A7">
        <w:rPr>
          <w:color w:val="0000FF"/>
        </w:rPr>
        <w:t>adjourned</w:t>
      </w:r>
      <w:r w:rsidR="00D136A7">
        <w:rPr>
          <w:color w:val="0000FF"/>
          <w:spacing w:val="30"/>
        </w:rPr>
        <w:t xml:space="preserve"> </w:t>
      </w:r>
      <w:r w:rsidR="00D136A7">
        <w:rPr>
          <w:color w:val="0000FF"/>
        </w:rPr>
        <w:t>to</w:t>
      </w:r>
      <w:r w:rsidR="00D136A7">
        <w:rPr>
          <w:color w:val="0000FF"/>
          <w:spacing w:val="28"/>
        </w:rPr>
        <w:t xml:space="preserve"> </w:t>
      </w:r>
      <w:r w:rsidR="00D136A7">
        <w:rPr>
          <w:color w:val="0000FF"/>
        </w:rPr>
        <w:t>a</w:t>
      </w:r>
      <w:r w:rsidR="00D136A7">
        <w:rPr>
          <w:color w:val="0000FF"/>
          <w:spacing w:val="32"/>
        </w:rPr>
        <w:t xml:space="preserve"> </w:t>
      </w:r>
      <w:r w:rsidR="00D136A7">
        <w:rPr>
          <w:color w:val="0000FF"/>
        </w:rPr>
        <w:t>later</w:t>
      </w:r>
      <w:r w:rsidR="00D136A7">
        <w:rPr>
          <w:color w:val="0000FF"/>
          <w:spacing w:val="29"/>
        </w:rPr>
        <w:t xml:space="preserve"> </w:t>
      </w:r>
      <w:r w:rsidR="00D136A7">
        <w:rPr>
          <w:color w:val="0000FF"/>
        </w:rPr>
        <w:t>time</w:t>
      </w:r>
      <w:r w:rsidR="00D136A7">
        <w:rPr>
          <w:color w:val="0000FF"/>
          <w:spacing w:val="32"/>
        </w:rPr>
        <w:t xml:space="preserve"> </w:t>
      </w:r>
      <w:r w:rsidR="00D136A7">
        <w:rPr>
          <w:color w:val="0000FF"/>
        </w:rPr>
        <w:t>and</w:t>
      </w:r>
      <w:r w:rsidR="00D136A7">
        <w:rPr>
          <w:color w:val="0000FF"/>
          <w:spacing w:val="30"/>
        </w:rPr>
        <w:t xml:space="preserve"> </w:t>
      </w:r>
      <w:r w:rsidR="00D136A7">
        <w:rPr>
          <w:color w:val="0000FF"/>
        </w:rPr>
        <w:t>items</w:t>
      </w:r>
      <w:r w:rsidR="00D136A7">
        <w:rPr>
          <w:color w:val="0000FF"/>
          <w:spacing w:val="29"/>
        </w:rPr>
        <w:t xml:space="preserve"> </w:t>
      </w:r>
      <w:r w:rsidR="00D136A7">
        <w:rPr>
          <w:color w:val="0000FF"/>
        </w:rPr>
        <w:t>of</w:t>
      </w:r>
      <w:r w:rsidR="00D136A7">
        <w:rPr>
          <w:color w:val="0000FF"/>
          <w:spacing w:val="30"/>
        </w:rPr>
        <w:t xml:space="preserve"> </w:t>
      </w:r>
      <w:r w:rsidR="00D136A7">
        <w:rPr>
          <w:color w:val="0000FF"/>
        </w:rPr>
        <w:t>business</w:t>
      </w:r>
      <w:r w:rsidR="00D136A7">
        <w:rPr>
          <w:color w:val="0000FF"/>
          <w:spacing w:val="29"/>
        </w:rPr>
        <w:t xml:space="preserve"> </w:t>
      </w:r>
      <w:r w:rsidR="00D136A7">
        <w:rPr>
          <w:color w:val="0000FF"/>
        </w:rPr>
        <w:t>from</w:t>
      </w:r>
      <w:r w:rsidR="00D136A7">
        <w:rPr>
          <w:color w:val="0000FF"/>
          <w:spacing w:val="30"/>
        </w:rPr>
        <w:t xml:space="preserve"> </w:t>
      </w:r>
      <w:r w:rsidR="00D136A7">
        <w:rPr>
          <w:color w:val="0000FF"/>
        </w:rPr>
        <w:t>this</w:t>
      </w:r>
      <w:r w:rsidR="00D136A7">
        <w:rPr>
          <w:color w:val="0000FF"/>
          <w:spacing w:val="29"/>
        </w:rPr>
        <w:t xml:space="preserve"> </w:t>
      </w:r>
      <w:r w:rsidR="00D136A7">
        <w:rPr>
          <w:color w:val="0000FF"/>
        </w:rPr>
        <w:t>agenda</w:t>
      </w:r>
      <w:r w:rsidR="00D136A7">
        <w:rPr>
          <w:color w:val="0000FF"/>
          <w:spacing w:val="32"/>
        </w:rPr>
        <w:t xml:space="preserve"> </w:t>
      </w:r>
      <w:r w:rsidR="00D136A7">
        <w:rPr>
          <w:color w:val="0000FF"/>
        </w:rPr>
        <w:t>may</w:t>
      </w:r>
      <w:r w:rsidR="00D136A7">
        <w:rPr>
          <w:color w:val="0000FF"/>
          <w:spacing w:val="29"/>
        </w:rPr>
        <w:t xml:space="preserve"> </w:t>
      </w:r>
      <w:r w:rsidR="00D136A7">
        <w:rPr>
          <w:color w:val="0000FF"/>
        </w:rPr>
        <w:t>be considered at the later meeting by Order of Adjournment and Notice</w:t>
      </w:r>
    </w:p>
    <w:sectPr w:rsidR="00C14300">
      <w:pgSz w:w="12240" w:h="15840"/>
      <w:pgMar w:top="180" w:right="240" w:bottom="820" w:left="480" w:header="0"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676EB" w14:textId="77777777" w:rsidR="00FE25BD" w:rsidRDefault="00FE25BD">
      <w:r>
        <w:separator/>
      </w:r>
    </w:p>
  </w:endnote>
  <w:endnote w:type="continuationSeparator" w:id="0">
    <w:p w14:paraId="77D08777" w14:textId="77777777" w:rsidR="00FE25BD" w:rsidRDefault="00FE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BD74" w14:textId="3E0A4F82" w:rsidR="00C14300" w:rsidRDefault="00204680">
    <w:pPr>
      <w:pStyle w:val="BodyText"/>
      <w:spacing w:line="14" w:lineRule="auto"/>
      <w:rPr>
        <w:i w:val="0"/>
        <w:sz w:val="20"/>
      </w:rPr>
    </w:pPr>
    <w:r>
      <w:rPr>
        <w:noProof/>
      </w:rPr>
      <w:pict w14:anchorId="6458BC51">
        <v:shapetype id="_x0000_t202" coordsize="21600,21600" o:spt="202" path="m,l,21600r21600,l21600,xe">
          <v:stroke joinstyle="miter"/>
          <v:path gradientshapeok="t" o:connecttype="rect"/>
        </v:shapetype>
        <v:shape id="Textbox 1" o:spid="_x0000_s1026" type="#_x0000_t202" style="position:absolute;margin-left:35.25pt;margin-top:749.25pt;width:264pt;height:24.7pt;z-index:-15898112;visibility:visible;mso-wrap-distance-left:0;mso-wrap-distance-right:0;mso-position-horizontal-relative:pag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" filled="f" stroked="f">
          <v:textbox inset="0,0,0,0">
            <w:txbxContent>
              <w:p w14:paraId="16389173" w14:textId="086AC245" w:rsidR="00C14300" w:rsidRDefault="00E34339">
                <w:pPr>
                  <w:spacing w:before="12"/>
                  <w:ind w:left="20"/>
                  <w:rPr>
                    <w:b/>
                    <w:sz w:val="20"/>
                  </w:rPr>
                </w:pPr>
                <w:r>
                  <w:rPr>
                    <w:b/>
                    <w:sz w:val="20"/>
                  </w:rPr>
                  <w:t>Agenda</w:t>
                </w:r>
                <w:r>
                  <w:rPr>
                    <w:b/>
                    <w:spacing w:val="-6"/>
                    <w:sz w:val="20"/>
                  </w:rPr>
                  <w:t xml:space="preserve"> </w:t>
                </w:r>
                <w:r>
                  <w:rPr>
                    <w:b/>
                    <w:sz w:val="20"/>
                  </w:rPr>
                  <w:t>–</w:t>
                </w:r>
                <w:r>
                  <w:rPr>
                    <w:b/>
                    <w:spacing w:val="-6"/>
                    <w:sz w:val="20"/>
                  </w:rPr>
                  <w:t xml:space="preserve"> </w:t>
                </w:r>
                <w:r w:rsidR="00E15841">
                  <w:rPr>
                    <w:b/>
                    <w:sz w:val="20"/>
                  </w:rPr>
                  <w:t>Regular</w:t>
                </w:r>
                <w:r>
                  <w:rPr>
                    <w:b/>
                    <w:spacing w:val="-7"/>
                    <w:sz w:val="20"/>
                  </w:rPr>
                  <w:t xml:space="preserve"> </w:t>
                </w:r>
                <w:r>
                  <w:rPr>
                    <w:b/>
                    <w:sz w:val="20"/>
                  </w:rPr>
                  <w:t>Board</w:t>
                </w:r>
                <w:r>
                  <w:rPr>
                    <w:b/>
                    <w:spacing w:val="-4"/>
                    <w:sz w:val="20"/>
                  </w:rPr>
                  <w:t xml:space="preserve"> </w:t>
                </w:r>
                <w:r>
                  <w:rPr>
                    <w:b/>
                    <w:sz w:val="20"/>
                  </w:rPr>
                  <w:t>Meeting</w:t>
                </w:r>
                <w:r>
                  <w:rPr>
                    <w:b/>
                    <w:spacing w:val="-6"/>
                    <w:sz w:val="20"/>
                  </w:rPr>
                  <w:t xml:space="preserve"> </w:t>
                </w:r>
                <w:r w:rsidR="00C93B44">
                  <w:rPr>
                    <w:b/>
                    <w:sz w:val="20"/>
                  </w:rPr>
                  <w:t>August 15</w:t>
                </w:r>
                <w:r w:rsidR="00381372">
                  <w:rPr>
                    <w:b/>
                    <w:sz w:val="20"/>
                  </w:rPr>
                  <w:t>,</w:t>
                </w:r>
                <w:r w:rsidR="004E171D">
                  <w:rPr>
                    <w:b/>
                    <w:sz w:val="20"/>
                  </w:rPr>
                  <w:t xml:space="preserve"> 2024</w:t>
                </w:r>
                <w:r>
                  <w:rPr>
                    <w:b/>
                    <w:sz w:val="20"/>
                  </w:rPr>
                  <w:t xml:space="preserve"> Published to authority website: </w:t>
                </w:r>
                <w:r w:rsidR="00C93B44">
                  <w:rPr>
                    <w:b/>
                    <w:sz w:val="20"/>
                  </w:rPr>
                  <w:t>August 8</w:t>
                </w:r>
                <w:r w:rsidR="004E171D">
                  <w:rPr>
                    <w:b/>
                    <w:sz w:val="20"/>
                  </w:rPr>
                  <w:t>, 2024</w:t>
                </w:r>
              </w:p>
            </w:txbxContent>
          </v:textbox>
          <w10:wrap anchorx="page" anchory="page"/>
        </v:shape>
      </w:pict>
    </w:r>
    <w:r>
      <w:rPr>
        <w:noProof/>
      </w:rPr>
      <w:pict w14:anchorId="7EBAAA26">
        <v:shape id="Textbox 2" o:spid="_x0000_s1025" type="#_x0000_t202" style="position:absolute;margin-left:430.95pt;margin-top:749.1pt;width:54.7pt;height:13.15pt;z-index:-158976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" filled="f" stroked="f">
          <v:textbox inset="0,0,0,0">
            <w:txbxContent>
              <w:p w14:paraId="4E23160A" w14:textId="77777777" w:rsidR="00C14300" w:rsidRDefault="00E34339">
                <w:pPr>
                  <w:spacing w:before="12"/>
                  <w:ind w:left="20"/>
                  <w:rPr>
                    <w:b/>
                    <w:sz w:val="20"/>
                  </w:rPr>
                </w:pPr>
                <w:r>
                  <w:rPr>
                    <w:b/>
                    <w:sz w:val="20"/>
                  </w:rPr>
                  <w:t>Page</w:t>
                </w:r>
                <w:r>
                  <w:rPr>
                    <w:b/>
                    <w:spacing w:val="-3"/>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4"/>
                    <w:sz w:val="20"/>
                  </w:rPr>
                  <w:t xml:space="preserve"> </w:t>
                </w:r>
                <w:r>
                  <w:rPr>
                    <w:b/>
                    <w:sz w:val="20"/>
                  </w:rPr>
                  <w:t>of</w:t>
                </w:r>
                <w:r>
                  <w:rPr>
                    <w:b/>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0B7A6" w14:textId="77777777" w:rsidR="00FE25BD" w:rsidRDefault="00FE25BD">
      <w:r>
        <w:separator/>
      </w:r>
    </w:p>
  </w:footnote>
  <w:footnote w:type="continuationSeparator" w:id="0">
    <w:p w14:paraId="5A1A6125" w14:textId="77777777" w:rsidR="00FE25BD" w:rsidRDefault="00FE2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E75B5"/>
    <w:multiLevelType w:val="hybridMultilevel"/>
    <w:tmpl w:val="1110D424"/>
    <w:lvl w:ilvl="0" w:tplc="1B223A7C">
      <w:start w:val="3"/>
      <w:numFmt w:val="lowerLetter"/>
      <w:lvlText w:val="%1."/>
      <w:lvlJc w:val="left"/>
      <w:pPr>
        <w:ind w:left="1547" w:hanging="360"/>
      </w:pPr>
      <w:rPr>
        <w:rFonts w:hint="default"/>
      </w:rPr>
    </w:lvl>
    <w:lvl w:ilvl="1" w:tplc="04090019" w:tentative="1">
      <w:start w:val="1"/>
      <w:numFmt w:val="lowerLetter"/>
      <w:lvlText w:val="%2."/>
      <w:lvlJc w:val="left"/>
      <w:pPr>
        <w:ind w:left="2267" w:hanging="360"/>
      </w:pPr>
    </w:lvl>
    <w:lvl w:ilvl="2" w:tplc="0409001B" w:tentative="1">
      <w:start w:val="1"/>
      <w:numFmt w:val="lowerRoman"/>
      <w:lvlText w:val="%3."/>
      <w:lvlJc w:val="right"/>
      <w:pPr>
        <w:ind w:left="2987" w:hanging="180"/>
      </w:pPr>
    </w:lvl>
    <w:lvl w:ilvl="3" w:tplc="0409000F" w:tentative="1">
      <w:start w:val="1"/>
      <w:numFmt w:val="decimal"/>
      <w:lvlText w:val="%4."/>
      <w:lvlJc w:val="left"/>
      <w:pPr>
        <w:ind w:left="3707" w:hanging="360"/>
      </w:pPr>
    </w:lvl>
    <w:lvl w:ilvl="4" w:tplc="04090019" w:tentative="1">
      <w:start w:val="1"/>
      <w:numFmt w:val="lowerLetter"/>
      <w:lvlText w:val="%5."/>
      <w:lvlJc w:val="left"/>
      <w:pPr>
        <w:ind w:left="4427" w:hanging="360"/>
      </w:pPr>
    </w:lvl>
    <w:lvl w:ilvl="5" w:tplc="0409001B" w:tentative="1">
      <w:start w:val="1"/>
      <w:numFmt w:val="lowerRoman"/>
      <w:lvlText w:val="%6."/>
      <w:lvlJc w:val="right"/>
      <w:pPr>
        <w:ind w:left="5147" w:hanging="180"/>
      </w:pPr>
    </w:lvl>
    <w:lvl w:ilvl="6" w:tplc="0409000F" w:tentative="1">
      <w:start w:val="1"/>
      <w:numFmt w:val="decimal"/>
      <w:lvlText w:val="%7."/>
      <w:lvlJc w:val="left"/>
      <w:pPr>
        <w:ind w:left="5867" w:hanging="360"/>
      </w:pPr>
    </w:lvl>
    <w:lvl w:ilvl="7" w:tplc="04090019" w:tentative="1">
      <w:start w:val="1"/>
      <w:numFmt w:val="lowerLetter"/>
      <w:lvlText w:val="%8."/>
      <w:lvlJc w:val="left"/>
      <w:pPr>
        <w:ind w:left="6587" w:hanging="360"/>
      </w:pPr>
    </w:lvl>
    <w:lvl w:ilvl="8" w:tplc="0409001B" w:tentative="1">
      <w:start w:val="1"/>
      <w:numFmt w:val="lowerRoman"/>
      <w:lvlText w:val="%9."/>
      <w:lvlJc w:val="right"/>
      <w:pPr>
        <w:ind w:left="7307" w:hanging="180"/>
      </w:pPr>
    </w:lvl>
  </w:abstractNum>
  <w:abstractNum w:abstractNumId="1" w15:restartNumberingAfterBreak="0">
    <w:nsid w:val="0DA06B3B"/>
    <w:multiLevelType w:val="hybridMultilevel"/>
    <w:tmpl w:val="FCE20104"/>
    <w:lvl w:ilvl="0" w:tplc="62A605BC">
      <w:numFmt w:val="bullet"/>
      <w:lvlText w:val=""/>
      <w:lvlJc w:val="left"/>
      <w:pPr>
        <w:ind w:left="1562" w:hanging="360"/>
      </w:pPr>
      <w:rPr>
        <w:rFonts w:ascii="Symbol" w:eastAsia="Symbol" w:hAnsi="Symbol" w:cs="Symbol" w:hint="default"/>
        <w:b w:val="0"/>
        <w:bCs w:val="0"/>
        <w:i w:val="0"/>
        <w:iCs w:val="0"/>
        <w:spacing w:val="0"/>
        <w:w w:val="100"/>
        <w:sz w:val="24"/>
        <w:szCs w:val="24"/>
        <w:lang w:val="en-US" w:eastAsia="en-US" w:bidi="ar-SA"/>
      </w:rPr>
    </w:lvl>
    <w:lvl w:ilvl="1" w:tplc="65665D32">
      <w:numFmt w:val="bullet"/>
      <w:lvlText w:val="•"/>
      <w:lvlJc w:val="left"/>
      <w:pPr>
        <w:ind w:left="2413" w:hanging="360"/>
      </w:pPr>
      <w:rPr>
        <w:rFonts w:hint="default"/>
        <w:lang w:val="en-US" w:eastAsia="en-US" w:bidi="ar-SA"/>
      </w:rPr>
    </w:lvl>
    <w:lvl w:ilvl="2" w:tplc="CD34FE9E">
      <w:numFmt w:val="bullet"/>
      <w:lvlText w:val="•"/>
      <w:lvlJc w:val="left"/>
      <w:pPr>
        <w:ind w:left="3267" w:hanging="360"/>
      </w:pPr>
      <w:rPr>
        <w:rFonts w:hint="default"/>
        <w:lang w:val="en-US" w:eastAsia="en-US" w:bidi="ar-SA"/>
      </w:rPr>
    </w:lvl>
    <w:lvl w:ilvl="3" w:tplc="BDC4A562">
      <w:numFmt w:val="bullet"/>
      <w:lvlText w:val="•"/>
      <w:lvlJc w:val="left"/>
      <w:pPr>
        <w:ind w:left="4120" w:hanging="360"/>
      </w:pPr>
      <w:rPr>
        <w:rFonts w:hint="default"/>
        <w:lang w:val="en-US" w:eastAsia="en-US" w:bidi="ar-SA"/>
      </w:rPr>
    </w:lvl>
    <w:lvl w:ilvl="4" w:tplc="0EB44AEE">
      <w:numFmt w:val="bullet"/>
      <w:lvlText w:val="•"/>
      <w:lvlJc w:val="left"/>
      <w:pPr>
        <w:ind w:left="4974" w:hanging="360"/>
      </w:pPr>
      <w:rPr>
        <w:rFonts w:hint="default"/>
        <w:lang w:val="en-US" w:eastAsia="en-US" w:bidi="ar-SA"/>
      </w:rPr>
    </w:lvl>
    <w:lvl w:ilvl="5" w:tplc="F6CEDDF0">
      <w:numFmt w:val="bullet"/>
      <w:lvlText w:val="•"/>
      <w:lvlJc w:val="left"/>
      <w:pPr>
        <w:ind w:left="5827" w:hanging="360"/>
      </w:pPr>
      <w:rPr>
        <w:rFonts w:hint="default"/>
        <w:lang w:val="en-US" w:eastAsia="en-US" w:bidi="ar-SA"/>
      </w:rPr>
    </w:lvl>
    <w:lvl w:ilvl="6" w:tplc="DDDCC7AC">
      <w:numFmt w:val="bullet"/>
      <w:lvlText w:val="•"/>
      <w:lvlJc w:val="left"/>
      <w:pPr>
        <w:ind w:left="6681" w:hanging="360"/>
      </w:pPr>
      <w:rPr>
        <w:rFonts w:hint="default"/>
        <w:lang w:val="en-US" w:eastAsia="en-US" w:bidi="ar-SA"/>
      </w:rPr>
    </w:lvl>
    <w:lvl w:ilvl="7" w:tplc="D00E3314">
      <w:numFmt w:val="bullet"/>
      <w:lvlText w:val="•"/>
      <w:lvlJc w:val="left"/>
      <w:pPr>
        <w:ind w:left="7534" w:hanging="360"/>
      </w:pPr>
      <w:rPr>
        <w:rFonts w:hint="default"/>
        <w:lang w:val="en-US" w:eastAsia="en-US" w:bidi="ar-SA"/>
      </w:rPr>
    </w:lvl>
    <w:lvl w:ilvl="8" w:tplc="E5C07EDE">
      <w:numFmt w:val="bullet"/>
      <w:lvlText w:val="•"/>
      <w:lvlJc w:val="left"/>
      <w:pPr>
        <w:ind w:left="8388" w:hanging="360"/>
      </w:pPr>
      <w:rPr>
        <w:rFonts w:hint="default"/>
        <w:lang w:val="en-US" w:eastAsia="en-US" w:bidi="ar-SA"/>
      </w:rPr>
    </w:lvl>
  </w:abstractNum>
  <w:abstractNum w:abstractNumId="2" w15:restartNumberingAfterBreak="0">
    <w:nsid w:val="2D5B2847"/>
    <w:multiLevelType w:val="hybridMultilevel"/>
    <w:tmpl w:val="208C1A20"/>
    <w:lvl w:ilvl="0" w:tplc="7246636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131822"/>
    <w:multiLevelType w:val="hybridMultilevel"/>
    <w:tmpl w:val="5CD25B78"/>
    <w:lvl w:ilvl="0" w:tplc="DF240F60">
      <w:start w:val="1"/>
      <w:numFmt w:val="lowerLetter"/>
      <w:lvlText w:val="%1."/>
      <w:lvlJc w:val="left"/>
      <w:pPr>
        <w:ind w:left="1547" w:hanging="360"/>
      </w:pPr>
      <w:rPr>
        <w:rFonts w:hint="default"/>
      </w:rPr>
    </w:lvl>
    <w:lvl w:ilvl="1" w:tplc="04090019" w:tentative="1">
      <w:start w:val="1"/>
      <w:numFmt w:val="lowerLetter"/>
      <w:lvlText w:val="%2."/>
      <w:lvlJc w:val="left"/>
      <w:pPr>
        <w:ind w:left="2267" w:hanging="360"/>
      </w:pPr>
    </w:lvl>
    <w:lvl w:ilvl="2" w:tplc="0409001B" w:tentative="1">
      <w:start w:val="1"/>
      <w:numFmt w:val="lowerRoman"/>
      <w:lvlText w:val="%3."/>
      <w:lvlJc w:val="right"/>
      <w:pPr>
        <w:ind w:left="2987" w:hanging="180"/>
      </w:pPr>
    </w:lvl>
    <w:lvl w:ilvl="3" w:tplc="0409000F" w:tentative="1">
      <w:start w:val="1"/>
      <w:numFmt w:val="decimal"/>
      <w:lvlText w:val="%4."/>
      <w:lvlJc w:val="left"/>
      <w:pPr>
        <w:ind w:left="3707" w:hanging="360"/>
      </w:pPr>
    </w:lvl>
    <w:lvl w:ilvl="4" w:tplc="04090019" w:tentative="1">
      <w:start w:val="1"/>
      <w:numFmt w:val="lowerLetter"/>
      <w:lvlText w:val="%5."/>
      <w:lvlJc w:val="left"/>
      <w:pPr>
        <w:ind w:left="4427" w:hanging="360"/>
      </w:pPr>
    </w:lvl>
    <w:lvl w:ilvl="5" w:tplc="0409001B" w:tentative="1">
      <w:start w:val="1"/>
      <w:numFmt w:val="lowerRoman"/>
      <w:lvlText w:val="%6."/>
      <w:lvlJc w:val="right"/>
      <w:pPr>
        <w:ind w:left="5147" w:hanging="180"/>
      </w:pPr>
    </w:lvl>
    <w:lvl w:ilvl="6" w:tplc="0409000F" w:tentative="1">
      <w:start w:val="1"/>
      <w:numFmt w:val="decimal"/>
      <w:lvlText w:val="%7."/>
      <w:lvlJc w:val="left"/>
      <w:pPr>
        <w:ind w:left="5867" w:hanging="360"/>
      </w:pPr>
    </w:lvl>
    <w:lvl w:ilvl="7" w:tplc="04090019" w:tentative="1">
      <w:start w:val="1"/>
      <w:numFmt w:val="lowerLetter"/>
      <w:lvlText w:val="%8."/>
      <w:lvlJc w:val="left"/>
      <w:pPr>
        <w:ind w:left="6587" w:hanging="360"/>
      </w:pPr>
    </w:lvl>
    <w:lvl w:ilvl="8" w:tplc="0409001B" w:tentative="1">
      <w:start w:val="1"/>
      <w:numFmt w:val="lowerRoman"/>
      <w:lvlText w:val="%9."/>
      <w:lvlJc w:val="right"/>
      <w:pPr>
        <w:ind w:left="7307" w:hanging="180"/>
      </w:pPr>
    </w:lvl>
  </w:abstractNum>
  <w:abstractNum w:abstractNumId="4" w15:restartNumberingAfterBreak="0">
    <w:nsid w:val="3A6F6EA8"/>
    <w:multiLevelType w:val="hybridMultilevel"/>
    <w:tmpl w:val="3E1C03EE"/>
    <w:lvl w:ilvl="0" w:tplc="A3B86F56">
      <w:start w:val="10"/>
      <w:numFmt w:val="decimal"/>
      <w:lvlText w:val="Item %1."/>
      <w:lvlJc w:val="left"/>
      <w:pPr>
        <w:ind w:left="1440" w:hanging="360"/>
      </w:pPr>
      <w:rPr>
        <w:rFonts w:hint="default"/>
        <w:b/>
        <w:i w:val="0"/>
        <w:sz w:val="24"/>
        <w:szCs w:val="24"/>
        <w:u w:val="thick"/>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68156D"/>
    <w:multiLevelType w:val="hybridMultilevel"/>
    <w:tmpl w:val="15D01DC0"/>
    <w:lvl w:ilvl="0" w:tplc="7FFC69D8">
      <w:numFmt w:val="bullet"/>
      <w:lvlText w:val="-"/>
      <w:lvlJc w:val="left"/>
      <w:pPr>
        <w:ind w:left="6210" w:hanging="360"/>
      </w:pPr>
      <w:rPr>
        <w:rFonts w:ascii="Arial" w:eastAsia="Arial" w:hAnsi="Arial" w:cs="Arial" w:hint="default"/>
      </w:rPr>
    </w:lvl>
    <w:lvl w:ilvl="1" w:tplc="04090003" w:tentative="1">
      <w:start w:val="1"/>
      <w:numFmt w:val="bullet"/>
      <w:lvlText w:val="o"/>
      <w:lvlJc w:val="left"/>
      <w:pPr>
        <w:ind w:left="6930" w:hanging="360"/>
      </w:pPr>
      <w:rPr>
        <w:rFonts w:ascii="Courier New" w:hAnsi="Courier New" w:cs="Courier New" w:hint="default"/>
      </w:rPr>
    </w:lvl>
    <w:lvl w:ilvl="2" w:tplc="04090005" w:tentative="1">
      <w:start w:val="1"/>
      <w:numFmt w:val="bullet"/>
      <w:lvlText w:val=""/>
      <w:lvlJc w:val="left"/>
      <w:pPr>
        <w:ind w:left="7650" w:hanging="360"/>
      </w:pPr>
      <w:rPr>
        <w:rFonts w:ascii="Wingdings" w:hAnsi="Wingdings" w:hint="default"/>
      </w:rPr>
    </w:lvl>
    <w:lvl w:ilvl="3" w:tplc="04090001" w:tentative="1">
      <w:start w:val="1"/>
      <w:numFmt w:val="bullet"/>
      <w:lvlText w:val=""/>
      <w:lvlJc w:val="left"/>
      <w:pPr>
        <w:ind w:left="8370" w:hanging="360"/>
      </w:pPr>
      <w:rPr>
        <w:rFonts w:ascii="Symbol" w:hAnsi="Symbol" w:hint="default"/>
      </w:rPr>
    </w:lvl>
    <w:lvl w:ilvl="4" w:tplc="04090003" w:tentative="1">
      <w:start w:val="1"/>
      <w:numFmt w:val="bullet"/>
      <w:lvlText w:val="o"/>
      <w:lvlJc w:val="left"/>
      <w:pPr>
        <w:ind w:left="9090" w:hanging="360"/>
      </w:pPr>
      <w:rPr>
        <w:rFonts w:ascii="Courier New" w:hAnsi="Courier New" w:cs="Courier New" w:hint="default"/>
      </w:rPr>
    </w:lvl>
    <w:lvl w:ilvl="5" w:tplc="04090005" w:tentative="1">
      <w:start w:val="1"/>
      <w:numFmt w:val="bullet"/>
      <w:lvlText w:val=""/>
      <w:lvlJc w:val="left"/>
      <w:pPr>
        <w:ind w:left="9810" w:hanging="360"/>
      </w:pPr>
      <w:rPr>
        <w:rFonts w:ascii="Wingdings" w:hAnsi="Wingdings" w:hint="default"/>
      </w:rPr>
    </w:lvl>
    <w:lvl w:ilvl="6" w:tplc="04090001" w:tentative="1">
      <w:start w:val="1"/>
      <w:numFmt w:val="bullet"/>
      <w:lvlText w:val=""/>
      <w:lvlJc w:val="left"/>
      <w:pPr>
        <w:ind w:left="10530" w:hanging="360"/>
      </w:pPr>
      <w:rPr>
        <w:rFonts w:ascii="Symbol" w:hAnsi="Symbol" w:hint="default"/>
      </w:rPr>
    </w:lvl>
    <w:lvl w:ilvl="7" w:tplc="04090003" w:tentative="1">
      <w:start w:val="1"/>
      <w:numFmt w:val="bullet"/>
      <w:lvlText w:val="o"/>
      <w:lvlJc w:val="left"/>
      <w:pPr>
        <w:ind w:left="11250" w:hanging="360"/>
      </w:pPr>
      <w:rPr>
        <w:rFonts w:ascii="Courier New" w:hAnsi="Courier New" w:cs="Courier New" w:hint="default"/>
      </w:rPr>
    </w:lvl>
    <w:lvl w:ilvl="8" w:tplc="04090005" w:tentative="1">
      <w:start w:val="1"/>
      <w:numFmt w:val="bullet"/>
      <w:lvlText w:val=""/>
      <w:lvlJc w:val="left"/>
      <w:pPr>
        <w:ind w:left="11970" w:hanging="360"/>
      </w:pPr>
      <w:rPr>
        <w:rFonts w:ascii="Wingdings" w:hAnsi="Wingdings" w:hint="default"/>
      </w:rPr>
    </w:lvl>
  </w:abstractNum>
  <w:abstractNum w:abstractNumId="6" w15:restartNumberingAfterBreak="0">
    <w:nsid w:val="40815CEC"/>
    <w:multiLevelType w:val="hybridMultilevel"/>
    <w:tmpl w:val="1A22CA9E"/>
    <w:lvl w:ilvl="0" w:tplc="8286BC06">
      <w:numFmt w:val="bullet"/>
      <w:lvlText w:val=""/>
      <w:lvlJc w:val="left"/>
      <w:pPr>
        <w:ind w:left="1547" w:hanging="360"/>
      </w:pPr>
      <w:rPr>
        <w:rFonts w:ascii="Symbol" w:eastAsia="Symbol" w:hAnsi="Symbol" w:cs="Symbol" w:hint="default"/>
        <w:b w:val="0"/>
        <w:bCs w:val="0"/>
        <w:i w:val="0"/>
        <w:iCs w:val="0"/>
        <w:spacing w:val="0"/>
        <w:w w:val="100"/>
        <w:sz w:val="24"/>
        <w:szCs w:val="24"/>
        <w:lang w:val="en-US" w:eastAsia="en-US" w:bidi="ar-SA"/>
      </w:rPr>
    </w:lvl>
    <w:lvl w:ilvl="1" w:tplc="C7D6154A">
      <w:numFmt w:val="bullet"/>
      <w:lvlText w:val="•"/>
      <w:lvlJc w:val="left"/>
      <w:pPr>
        <w:ind w:left="2395" w:hanging="360"/>
      </w:pPr>
      <w:rPr>
        <w:rFonts w:hint="default"/>
        <w:lang w:val="en-US" w:eastAsia="en-US" w:bidi="ar-SA"/>
      </w:rPr>
    </w:lvl>
    <w:lvl w:ilvl="2" w:tplc="0D08461C">
      <w:numFmt w:val="bullet"/>
      <w:lvlText w:val="•"/>
      <w:lvlJc w:val="left"/>
      <w:pPr>
        <w:ind w:left="3251" w:hanging="360"/>
      </w:pPr>
      <w:rPr>
        <w:rFonts w:hint="default"/>
        <w:lang w:val="en-US" w:eastAsia="en-US" w:bidi="ar-SA"/>
      </w:rPr>
    </w:lvl>
    <w:lvl w:ilvl="3" w:tplc="1534D1C4">
      <w:numFmt w:val="bullet"/>
      <w:lvlText w:val="•"/>
      <w:lvlJc w:val="left"/>
      <w:pPr>
        <w:ind w:left="4106" w:hanging="360"/>
      </w:pPr>
      <w:rPr>
        <w:rFonts w:hint="default"/>
        <w:lang w:val="en-US" w:eastAsia="en-US" w:bidi="ar-SA"/>
      </w:rPr>
    </w:lvl>
    <w:lvl w:ilvl="4" w:tplc="F6F83358">
      <w:numFmt w:val="bullet"/>
      <w:lvlText w:val="•"/>
      <w:lvlJc w:val="left"/>
      <w:pPr>
        <w:ind w:left="4962" w:hanging="360"/>
      </w:pPr>
      <w:rPr>
        <w:rFonts w:hint="default"/>
        <w:lang w:val="en-US" w:eastAsia="en-US" w:bidi="ar-SA"/>
      </w:rPr>
    </w:lvl>
    <w:lvl w:ilvl="5" w:tplc="0532AD34">
      <w:numFmt w:val="bullet"/>
      <w:lvlText w:val="•"/>
      <w:lvlJc w:val="left"/>
      <w:pPr>
        <w:ind w:left="5817" w:hanging="360"/>
      </w:pPr>
      <w:rPr>
        <w:rFonts w:hint="default"/>
        <w:lang w:val="en-US" w:eastAsia="en-US" w:bidi="ar-SA"/>
      </w:rPr>
    </w:lvl>
    <w:lvl w:ilvl="6" w:tplc="2DAEBAA4">
      <w:numFmt w:val="bullet"/>
      <w:lvlText w:val="•"/>
      <w:lvlJc w:val="left"/>
      <w:pPr>
        <w:ind w:left="6673" w:hanging="360"/>
      </w:pPr>
      <w:rPr>
        <w:rFonts w:hint="default"/>
        <w:lang w:val="en-US" w:eastAsia="en-US" w:bidi="ar-SA"/>
      </w:rPr>
    </w:lvl>
    <w:lvl w:ilvl="7" w:tplc="BEEA90B2">
      <w:numFmt w:val="bullet"/>
      <w:lvlText w:val="•"/>
      <w:lvlJc w:val="left"/>
      <w:pPr>
        <w:ind w:left="7528" w:hanging="360"/>
      </w:pPr>
      <w:rPr>
        <w:rFonts w:hint="default"/>
        <w:lang w:val="en-US" w:eastAsia="en-US" w:bidi="ar-SA"/>
      </w:rPr>
    </w:lvl>
    <w:lvl w:ilvl="8" w:tplc="9C3E5ED8">
      <w:numFmt w:val="bullet"/>
      <w:lvlText w:val="•"/>
      <w:lvlJc w:val="left"/>
      <w:pPr>
        <w:ind w:left="8384" w:hanging="360"/>
      </w:pPr>
      <w:rPr>
        <w:rFonts w:hint="default"/>
        <w:lang w:val="en-US" w:eastAsia="en-US" w:bidi="ar-SA"/>
      </w:rPr>
    </w:lvl>
  </w:abstractNum>
  <w:abstractNum w:abstractNumId="7" w15:restartNumberingAfterBreak="0">
    <w:nsid w:val="440F37A8"/>
    <w:multiLevelType w:val="hybridMultilevel"/>
    <w:tmpl w:val="D03AD5EA"/>
    <w:lvl w:ilvl="0" w:tplc="1EB45C70">
      <w:numFmt w:val="bullet"/>
      <w:lvlText w:val="-"/>
      <w:lvlJc w:val="left"/>
      <w:pPr>
        <w:ind w:left="1914" w:hanging="360"/>
      </w:pPr>
      <w:rPr>
        <w:rFonts w:ascii="Arial" w:eastAsia="Arial" w:hAnsi="Arial" w:cs="Arial" w:hint="default"/>
        <w:b w:val="0"/>
        <w:bCs w:val="0"/>
        <w:i w:val="0"/>
        <w:iCs w:val="0"/>
        <w:spacing w:val="0"/>
        <w:w w:val="100"/>
        <w:sz w:val="24"/>
        <w:szCs w:val="24"/>
        <w:lang w:val="en-US" w:eastAsia="en-US" w:bidi="ar-SA"/>
      </w:rPr>
    </w:lvl>
    <w:lvl w:ilvl="1" w:tplc="9D487986">
      <w:numFmt w:val="bullet"/>
      <w:lvlText w:val="•"/>
      <w:lvlJc w:val="left"/>
      <w:pPr>
        <w:ind w:left="2552" w:hanging="360"/>
      </w:pPr>
      <w:rPr>
        <w:rFonts w:hint="default"/>
        <w:lang w:val="en-US" w:eastAsia="en-US" w:bidi="ar-SA"/>
      </w:rPr>
    </w:lvl>
    <w:lvl w:ilvl="2" w:tplc="A7B2EB8C">
      <w:numFmt w:val="bullet"/>
      <w:lvlText w:val="•"/>
      <w:lvlJc w:val="left"/>
      <w:pPr>
        <w:ind w:left="3184" w:hanging="360"/>
      </w:pPr>
      <w:rPr>
        <w:rFonts w:hint="default"/>
        <w:lang w:val="en-US" w:eastAsia="en-US" w:bidi="ar-SA"/>
      </w:rPr>
    </w:lvl>
    <w:lvl w:ilvl="3" w:tplc="E94A3F20">
      <w:numFmt w:val="bullet"/>
      <w:lvlText w:val="•"/>
      <w:lvlJc w:val="left"/>
      <w:pPr>
        <w:ind w:left="3817" w:hanging="360"/>
      </w:pPr>
      <w:rPr>
        <w:rFonts w:hint="default"/>
        <w:lang w:val="en-US" w:eastAsia="en-US" w:bidi="ar-SA"/>
      </w:rPr>
    </w:lvl>
    <w:lvl w:ilvl="4" w:tplc="1C1E253A">
      <w:numFmt w:val="bullet"/>
      <w:lvlText w:val="•"/>
      <w:lvlJc w:val="left"/>
      <w:pPr>
        <w:ind w:left="4449" w:hanging="360"/>
      </w:pPr>
      <w:rPr>
        <w:rFonts w:hint="default"/>
        <w:lang w:val="en-US" w:eastAsia="en-US" w:bidi="ar-SA"/>
      </w:rPr>
    </w:lvl>
    <w:lvl w:ilvl="5" w:tplc="6CFA415A">
      <w:numFmt w:val="bullet"/>
      <w:lvlText w:val="•"/>
      <w:lvlJc w:val="left"/>
      <w:pPr>
        <w:ind w:left="5082" w:hanging="360"/>
      </w:pPr>
      <w:rPr>
        <w:rFonts w:hint="default"/>
        <w:lang w:val="en-US" w:eastAsia="en-US" w:bidi="ar-SA"/>
      </w:rPr>
    </w:lvl>
    <w:lvl w:ilvl="6" w:tplc="79D689A4">
      <w:numFmt w:val="bullet"/>
      <w:lvlText w:val="•"/>
      <w:lvlJc w:val="left"/>
      <w:pPr>
        <w:ind w:left="5714" w:hanging="360"/>
      </w:pPr>
      <w:rPr>
        <w:rFonts w:hint="default"/>
        <w:lang w:val="en-US" w:eastAsia="en-US" w:bidi="ar-SA"/>
      </w:rPr>
    </w:lvl>
    <w:lvl w:ilvl="7" w:tplc="F2BE0896">
      <w:numFmt w:val="bullet"/>
      <w:lvlText w:val="•"/>
      <w:lvlJc w:val="left"/>
      <w:pPr>
        <w:ind w:left="6346" w:hanging="360"/>
      </w:pPr>
      <w:rPr>
        <w:rFonts w:hint="default"/>
        <w:lang w:val="en-US" w:eastAsia="en-US" w:bidi="ar-SA"/>
      </w:rPr>
    </w:lvl>
    <w:lvl w:ilvl="8" w:tplc="B02C3F22">
      <w:numFmt w:val="bullet"/>
      <w:lvlText w:val="•"/>
      <w:lvlJc w:val="left"/>
      <w:pPr>
        <w:ind w:left="6979" w:hanging="360"/>
      </w:pPr>
      <w:rPr>
        <w:rFonts w:hint="default"/>
        <w:lang w:val="en-US" w:eastAsia="en-US" w:bidi="ar-SA"/>
      </w:rPr>
    </w:lvl>
  </w:abstractNum>
  <w:abstractNum w:abstractNumId="8" w15:restartNumberingAfterBreak="0">
    <w:nsid w:val="65F95F8E"/>
    <w:multiLevelType w:val="hybridMultilevel"/>
    <w:tmpl w:val="22C43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4550070">
    <w:abstractNumId w:val="6"/>
  </w:num>
  <w:num w:numId="2" w16cid:durableId="1070930683">
    <w:abstractNumId w:val="1"/>
  </w:num>
  <w:num w:numId="3" w16cid:durableId="828442443">
    <w:abstractNumId w:val="7"/>
  </w:num>
  <w:num w:numId="4" w16cid:durableId="1763335361">
    <w:abstractNumId w:val="4"/>
  </w:num>
  <w:num w:numId="5" w16cid:durableId="720712361">
    <w:abstractNumId w:val="2"/>
  </w:num>
  <w:num w:numId="6" w16cid:durableId="1130586373">
    <w:abstractNumId w:val="5"/>
  </w:num>
  <w:num w:numId="7" w16cid:durableId="1726290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290085">
    <w:abstractNumId w:val="3"/>
  </w:num>
  <w:num w:numId="9" w16cid:durableId="141952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4300"/>
    <w:rsid w:val="00044523"/>
    <w:rsid w:val="00067AED"/>
    <w:rsid w:val="0008679B"/>
    <w:rsid w:val="000A60C4"/>
    <w:rsid w:val="000A6290"/>
    <w:rsid w:val="000C33CB"/>
    <w:rsid w:val="000E20FE"/>
    <w:rsid w:val="00152E95"/>
    <w:rsid w:val="00162382"/>
    <w:rsid w:val="001C32D8"/>
    <w:rsid w:val="001E2F7A"/>
    <w:rsid w:val="001E4940"/>
    <w:rsid w:val="001F7521"/>
    <w:rsid w:val="00204680"/>
    <w:rsid w:val="00237FED"/>
    <w:rsid w:val="002520C8"/>
    <w:rsid w:val="00290FBD"/>
    <w:rsid w:val="002E45E0"/>
    <w:rsid w:val="002E74F5"/>
    <w:rsid w:val="002E7CBE"/>
    <w:rsid w:val="00345ECD"/>
    <w:rsid w:val="00381372"/>
    <w:rsid w:val="003A7D5B"/>
    <w:rsid w:val="00431272"/>
    <w:rsid w:val="004509C1"/>
    <w:rsid w:val="00490D88"/>
    <w:rsid w:val="004A26D5"/>
    <w:rsid w:val="004D582F"/>
    <w:rsid w:val="004E171D"/>
    <w:rsid w:val="00517E93"/>
    <w:rsid w:val="00585794"/>
    <w:rsid w:val="005D4AF2"/>
    <w:rsid w:val="0062296F"/>
    <w:rsid w:val="00633E1D"/>
    <w:rsid w:val="0064066E"/>
    <w:rsid w:val="006510E5"/>
    <w:rsid w:val="0066288D"/>
    <w:rsid w:val="006B28D8"/>
    <w:rsid w:val="006C2BF4"/>
    <w:rsid w:val="006D3499"/>
    <w:rsid w:val="00720D8B"/>
    <w:rsid w:val="00726302"/>
    <w:rsid w:val="00743400"/>
    <w:rsid w:val="0074660E"/>
    <w:rsid w:val="007538AE"/>
    <w:rsid w:val="00761AC6"/>
    <w:rsid w:val="0078630D"/>
    <w:rsid w:val="007E229D"/>
    <w:rsid w:val="00833A36"/>
    <w:rsid w:val="0084604F"/>
    <w:rsid w:val="00867D06"/>
    <w:rsid w:val="008A4B66"/>
    <w:rsid w:val="009257F5"/>
    <w:rsid w:val="00932273"/>
    <w:rsid w:val="009359D3"/>
    <w:rsid w:val="00955831"/>
    <w:rsid w:val="009572F6"/>
    <w:rsid w:val="00970A62"/>
    <w:rsid w:val="00986467"/>
    <w:rsid w:val="009A2841"/>
    <w:rsid w:val="009C5DDC"/>
    <w:rsid w:val="009D0253"/>
    <w:rsid w:val="00A20BD9"/>
    <w:rsid w:val="00A825A8"/>
    <w:rsid w:val="00AA72A2"/>
    <w:rsid w:val="00AC1BDC"/>
    <w:rsid w:val="00AF59CC"/>
    <w:rsid w:val="00B004EB"/>
    <w:rsid w:val="00B07638"/>
    <w:rsid w:val="00B92121"/>
    <w:rsid w:val="00B97F77"/>
    <w:rsid w:val="00BA3824"/>
    <w:rsid w:val="00BD0199"/>
    <w:rsid w:val="00BF2D75"/>
    <w:rsid w:val="00C1378A"/>
    <w:rsid w:val="00C14300"/>
    <w:rsid w:val="00C17165"/>
    <w:rsid w:val="00C47AE3"/>
    <w:rsid w:val="00C52A85"/>
    <w:rsid w:val="00C74741"/>
    <w:rsid w:val="00C93B44"/>
    <w:rsid w:val="00CD3EE3"/>
    <w:rsid w:val="00CF1074"/>
    <w:rsid w:val="00D02A32"/>
    <w:rsid w:val="00D040CC"/>
    <w:rsid w:val="00D136A7"/>
    <w:rsid w:val="00DB16F7"/>
    <w:rsid w:val="00DC25D5"/>
    <w:rsid w:val="00DD680F"/>
    <w:rsid w:val="00E15841"/>
    <w:rsid w:val="00E34339"/>
    <w:rsid w:val="00E84F00"/>
    <w:rsid w:val="00EE77AE"/>
    <w:rsid w:val="00EF1990"/>
    <w:rsid w:val="00F17DDD"/>
    <w:rsid w:val="00F873DA"/>
    <w:rsid w:val="00F9256E"/>
    <w:rsid w:val="00F93A3A"/>
    <w:rsid w:val="00F969B7"/>
    <w:rsid w:val="00FC4378"/>
    <w:rsid w:val="00FE0E27"/>
    <w:rsid w:val="00FE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7C559E3B"/>
  <w15:docId w15:val="{78AB6DC8-5CE0-4CAB-B886-54D0D626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19" w:right="235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36A7"/>
    <w:pPr>
      <w:tabs>
        <w:tab w:val="center" w:pos="4680"/>
        <w:tab w:val="right" w:pos="9360"/>
      </w:tabs>
    </w:pPr>
  </w:style>
  <w:style w:type="character" w:customStyle="1" w:styleId="HeaderChar">
    <w:name w:val="Header Char"/>
    <w:basedOn w:val="DefaultParagraphFont"/>
    <w:link w:val="Header"/>
    <w:uiPriority w:val="99"/>
    <w:rsid w:val="00D136A7"/>
    <w:rPr>
      <w:rFonts w:ascii="Arial" w:eastAsia="Arial" w:hAnsi="Arial" w:cs="Arial"/>
    </w:rPr>
  </w:style>
  <w:style w:type="paragraph" w:styleId="Footer">
    <w:name w:val="footer"/>
    <w:basedOn w:val="Normal"/>
    <w:link w:val="FooterChar"/>
    <w:uiPriority w:val="99"/>
    <w:unhideWhenUsed/>
    <w:rsid w:val="00D136A7"/>
    <w:pPr>
      <w:tabs>
        <w:tab w:val="center" w:pos="4680"/>
        <w:tab w:val="right" w:pos="9360"/>
      </w:tabs>
    </w:pPr>
  </w:style>
  <w:style w:type="character" w:customStyle="1" w:styleId="FooterChar">
    <w:name w:val="Footer Char"/>
    <w:basedOn w:val="DefaultParagraphFont"/>
    <w:link w:val="Footer"/>
    <w:uiPriority w:val="99"/>
    <w:rsid w:val="00D136A7"/>
    <w:rPr>
      <w:rFonts w:ascii="Arial" w:eastAsia="Arial" w:hAnsi="Arial" w:cs="Arial"/>
    </w:rPr>
  </w:style>
  <w:style w:type="table" w:styleId="TableGrid">
    <w:name w:val="Table Grid"/>
    <w:basedOn w:val="TableNormal"/>
    <w:uiPriority w:val="59"/>
    <w:rsid w:val="00FE0E2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39719">
      <w:bodyDiv w:val="1"/>
      <w:marLeft w:val="0"/>
      <w:marRight w:val="0"/>
      <w:marTop w:val="0"/>
      <w:marBottom w:val="0"/>
      <w:divBdr>
        <w:top w:val="none" w:sz="0" w:space="0" w:color="auto"/>
        <w:left w:val="none" w:sz="0" w:space="0" w:color="auto"/>
        <w:bottom w:val="none" w:sz="0" w:space="0" w:color="auto"/>
        <w:right w:val="none" w:sz="0" w:space="0" w:color="auto"/>
      </w:divBdr>
    </w:div>
    <w:div w:id="1201819610">
      <w:bodyDiv w:val="1"/>
      <w:marLeft w:val="0"/>
      <w:marRight w:val="0"/>
      <w:marTop w:val="0"/>
      <w:marBottom w:val="0"/>
      <w:divBdr>
        <w:top w:val="none" w:sz="0" w:space="0" w:color="auto"/>
        <w:left w:val="none" w:sz="0" w:space="0" w:color="auto"/>
        <w:bottom w:val="none" w:sz="0" w:space="0" w:color="auto"/>
        <w:right w:val="none" w:sz="0" w:space="0" w:color="auto"/>
      </w:divBdr>
    </w:div>
    <w:div w:id="1664118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vwr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vwra.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885D6-ABDE-4CEC-A331-8E8ABE66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3102</TotalTime>
  <Pages>3</Pages>
  <Words>687</Words>
  <Characters>3561</Characters>
  <Application>Microsoft Office Word</Application>
  <DocSecurity>0</DocSecurity>
  <Lines>131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vhahn</dc:creator>
  <cp:keywords/>
  <dc:description/>
  <cp:lastModifiedBy>Kristi Casteel</cp:lastModifiedBy>
  <cp:revision>16</cp:revision>
  <dcterms:created xsi:type="dcterms:W3CDTF">2023-07-13T14:36:00Z</dcterms:created>
  <dcterms:modified xsi:type="dcterms:W3CDTF">2024-08-08T18:07:00Z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Acrobat PDFMaker 23 for Word</vt:lpwstr>
  </property>
  <property fmtid="{D5CDD505-2E9C-101B-9397-08002B2CF9AE}" pid="4" name="LastSaved">
    <vt:filetime>2023-07-13T00:00:00Z</vt:filetime>
  </property>
  <property fmtid="{D5CDD505-2E9C-101B-9397-08002B2CF9AE}" pid="5" name="Producer">
    <vt:lpwstr>Adobe PDF Library 23.3.20</vt:lpwstr>
  </property>
  <property fmtid="{D5CDD505-2E9C-101B-9397-08002B2CF9AE}" pid="6" name="SourceModified">
    <vt:lpwstr>D:20230711200111</vt:lpwstr>
  </property>
  <property fmtid="{D5CDD505-2E9C-101B-9397-08002B2CF9AE}" pid="7" name="GrammarlyDocumentId">
    <vt:lpwstr>bc4e7ed41423907a5f2351fbd313ce18cf2725bd78dac536a3fe8db0bd8320ef</vt:lpwstr>
  </property>
</Properties>
</file>